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4A" w:rsidRPr="00A13F4A" w:rsidRDefault="00A13F4A" w:rsidP="00A13F4A">
      <w:pPr>
        <w:shd w:val="clear" w:color="auto" w:fill="FFFFFF"/>
        <w:spacing w:before="161" w:after="161" w:line="240" w:lineRule="auto"/>
        <w:outlineLvl w:val="0"/>
        <w:rPr>
          <w:rFonts w:ascii="Arial" w:eastAsia="Times New Roman" w:hAnsi="Arial" w:cs="Arial"/>
          <w:b/>
          <w:bCs/>
          <w:color w:val="5B5E5F"/>
          <w:kern w:val="36"/>
          <w:sz w:val="36"/>
          <w:szCs w:val="36"/>
          <w:lang w:eastAsia="ru-RU"/>
        </w:rPr>
      </w:pPr>
      <w:r w:rsidRPr="00A13F4A">
        <w:rPr>
          <w:rFonts w:ascii="Arial" w:eastAsia="Times New Roman" w:hAnsi="Arial" w:cs="Arial"/>
          <w:b/>
          <w:bCs/>
          <w:color w:val="5B5E5F"/>
          <w:kern w:val="36"/>
          <w:sz w:val="36"/>
          <w:szCs w:val="36"/>
          <w:lang w:eastAsia="ru-RU"/>
        </w:rPr>
        <w:t xml:space="preserve">Постановление Правительства РФ от 15 января 2007 г. N 9 "О порядке осуществления миграционного учета иностранных граждан и лиц без гражданства в Российской Федерации" (с изменениями и дополнениями)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bookmarkStart w:id="0" w:name="text"/>
      <w:bookmarkEnd w:id="0"/>
      <w:r w:rsidRPr="00A13F4A">
        <w:rPr>
          <w:rFonts w:ascii="Arial" w:eastAsia="Times New Roman" w:hAnsi="Arial" w:cs="Arial"/>
          <w:b/>
          <w:bCs/>
          <w:color w:val="5B5E5F"/>
          <w:sz w:val="18"/>
          <w:szCs w:val="18"/>
          <w:lang w:eastAsia="ru-RU"/>
        </w:rPr>
        <w:t>Постановление Правительства РФ от 15 января 2007 г. N 9</w:t>
      </w:r>
      <w:r w:rsidRPr="00A13F4A">
        <w:rPr>
          <w:rFonts w:ascii="Arial" w:eastAsia="Times New Roman" w:hAnsi="Arial" w:cs="Arial"/>
          <w:b/>
          <w:bCs/>
          <w:color w:val="5B5E5F"/>
          <w:sz w:val="18"/>
          <w:szCs w:val="18"/>
          <w:lang w:eastAsia="ru-RU"/>
        </w:rPr>
        <w:br/>
        <w:t>"О порядке осуществления миграционного учета иностранных граждан и лиц без гражданства в Российской Федерации"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С изменениями и дополнениями от: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28 марта, 1 декабря 2008 г., 10 ноября 2009 г., 4 августа 2011 г., 9 февраля 2012 г., 21 января 2013 г., 7 марта, 29 мая 2014 г., 22 февраля, 5 апреля, 12 сентября, 26 октября 2016 г., 7 марта, 26 декабря 2019 г.</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В соответствии с </w:t>
      </w:r>
      <w:hyperlink r:id="rId4" w:anchor="block_8" w:history="1">
        <w:r w:rsidRPr="00A13F4A">
          <w:rPr>
            <w:rFonts w:ascii="Arial" w:eastAsia="Times New Roman" w:hAnsi="Arial" w:cs="Arial"/>
            <w:b/>
            <w:bCs/>
            <w:color w:val="3272C0"/>
            <w:sz w:val="18"/>
            <w:szCs w:val="18"/>
            <w:lang w:eastAsia="ru-RU"/>
          </w:rPr>
          <w:t>Федеральным законом</w:t>
        </w:r>
      </w:hyperlink>
      <w:r w:rsidRPr="00A13F4A">
        <w:rPr>
          <w:rFonts w:ascii="Arial" w:eastAsia="Times New Roman" w:hAnsi="Arial" w:cs="Arial"/>
          <w:b/>
          <w:bCs/>
          <w:color w:val="5B5E5F"/>
          <w:sz w:val="18"/>
          <w:szCs w:val="18"/>
          <w:lang w:eastAsia="ru-RU"/>
        </w:rPr>
        <w:t xml:space="preserve"> "О миграционном учете иностранных граждан и лиц без гражданства в Российской Федерации" Правительство Российской Федерации постановляет:</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5" w:anchor="block_1001"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10 ноября 2009 г. N 913 пункт 1 изложен в новой редакции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6" w:anchor="block_1"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 Утвердить прилагаемые </w:t>
      </w:r>
      <w:hyperlink r:id="rId7" w:anchor="block_1000" w:history="1">
        <w:r w:rsidRPr="00A13F4A">
          <w:rPr>
            <w:rFonts w:ascii="Arial" w:eastAsia="Times New Roman" w:hAnsi="Arial" w:cs="Arial"/>
            <w:b/>
            <w:bCs/>
            <w:color w:val="3272C0"/>
            <w:sz w:val="18"/>
            <w:szCs w:val="18"/>
            <w:lang w:eastAsia="ru-RU"/>
          </w:rPr>
          <w:t>Правила</w:t>
        </w:r>
      </w:hyperlink>
      <w:r w:rsidRPr="00A13F4A">
        <w:rPr>
          <w:rFonts w:ascii="Arial" w:eastAsia="Times New Roman" w:hAnsi="Arial" w:cs="Arial"/>
          <w:b/>
          <w:bCs/>
          <w:color w:val="5B5E5F"/>
          <w:sz w:val="18"/>
          <w:szCs w:val="18"/>
          <w:lang w:eastAsia="ru-RU"/>
        </w:rPr>
        <w:t xml:space="preserve"> осуществления миграционного учета иностранных граждан и лиц без гражданства в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 Настоящее постановление вступает в силу с даты его </w:t>
      </w:r>
      <w:hyperlink r:id="rId8" w:history="1">
        <w:r w:rsidRPr="00A13F4A">
          <w:rPr>
            <w:rFonts w:ascii="Arial" w:eastAsia="Times New Roman" w:hAnsi="Arial" w:cs="Arial"/>
            <w:b/>
            <w:bCs/>
            <w:color w:val="3272C0"/>
            <w:sz w:val="18"/>
            <w:szCs w:val="18"/>
            <w:lang w:eastAsia="ru-RU"/>
          </w:rPr>
          <w:t>официального опубликования</w:t>
        </w:r>
      </w:hyperlink>
      <w:r w:rsidRPr="00A13F4A">
        <w:rPr>
          <w:rFonts w:ascii="Arial" w:eastAsia="Times New Roman" w:hAnsi="Arial" w:cs="Arial"/>
          <w:b/>
          <w:bCs/>
          <w:color w:val="5B5E5F"/>
          <w:sz w:val="18"/>
          <w:szCs w:val="18"/>
          <w:lang w:eastAsia="ru-RU"/>
        </w:rPr>
        <w:t>.</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7559"/>
        <w:gridCol w:w="3781"/>
      </w:tblGrid>
      <w:tr w:rsidR="00A13F4A" w:rsidRPr="00A13F4A" w:rsidTr="00A13F4A">
        <w:tc>
          <w:tcPr>
            <w:tcW w:w="3300" w:type="pct"/>
            <w:tcMar>
              <w:top w:w="0" w:type="dxa"/>
              <w:left w:w="0" w:type="dxa"/>
              <w:bottom w:w="0" w:type="dxa"/>
              <w:right w:w="0" w:type="dxa"/>
            </w:tcMar>
            <w:vAlign w:val="bottom"/>
            <w:hideMark/>
          </w:tcPr>
          <w:p w:rsidR="00A13F4A" w:rsidRPr="00A13F4A" w:rsidRDefault="00A13F4A" w:rsidP="00A13F4A">
            <w:pPr>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Председатель Правительства</w:t>
            </w:r>
            <w:r w:rsidRPr="00A13F4A">
              <w:rPr>
                <w:rFonts w:ascii="Arial" w:eastAsia="Times New Roman" w:hAnsi="Arial" w:cs="Arial"/>
                <w:b/>
                <w:bCs/>
                <w:color w:val="5B5E5F"/>
                <w:sz w:val="18"/>
                <w:szCs w:val="18"/>
                <w:lang w:eastAsia="ru-RU"/>
              </w:rPr>
              <w:br/>
              <w:t>Российской Федерации</w:t>
            </w:r>
          </w:p>
        </w:tc>
        <w:tc>
          <w:tcPr>
            <w:tcW w:w="1650" w:type="pct"/>
            <w:tcMar>
              <w:top w:w="0" w:type="dxa"/>
              <w:left w:w="0" w:type="dxa"/>
              <w:bottom w:w="0" w:type="dxa"/>
              <w:right w:w="0" w:type="dxa"/>
            </w:tcMar>
            <w:vAlign w:val="bottom"/>
            <w:hideMark/>
          </w:tcPr>
          <w:p w:rsidR="00A13F4A" w:rsidRPr="00A13F4A" w:rsidRDefault="00A13F4A" w:rsidP="00A13F4A">
            <w:pPr>
              <w:spacing w:before="100" w:beforeAutospacing="1" w:after="100" w:afterAutospacing="1" w:line="240" w:lineRule="auto"/>
              <w:jc w:val="right"/>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М. Фрадков</w:t>
            </w:r>
          </w:p>
        </w:tc>
      </w:tr>
    </w:tbl>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Москва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15 января 2007 г.</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N 9</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Правила</w:t>
      </w:r>
      <w:r w:rsidRPr="00A13F4A">
        <w:rPr>
          <w:rFonts w:ascii="Arial" w:eastAsia="Times New Roman" w:hAnsi="Arial" w:cs="Arial"/>
          <w:b/>
          <w:bCs/>
          <w:color w:val="5B5E5F"/>
          <w:sz w:val="18"/>
          <w:szCs w:val="18"/>
          <w:lang w:eastAsia="ru-RU"/>
        </w:rPr>
        <w:br/>
        <w:t>осуществления миграционного учета иностранных граждан и лиц без гражданства в Российской Федерации</w:t>
      </w:r>
      <w:r w:rsidRPr="00A13F4A">
        <w:rPr>
          <w:rFonts w:ascii="Arial" w:eastAsia="Times New Roman" w:hAnsi="Arial" w:cs="Arial"/>
          <w:b/>
          <w:bCs/>
          <w:color w:val="5B5E5F"/>
          <w:sz w:val="18"/>
          <w:szCs w:val="18"/>
          <w:lang w:eastAsia="ru-RU"/>
        </w:rPr>
        <w:br/>
        <w:t xml:space="preserve">(утв. </w:t>
      </w:r>
      <w:hyperlink r:id="rId9"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15 января 2007 г. N 9)</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С изменениями и дополнениями от: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28 марта, 1 декабря 2008 г., 10 ноября 2009 г., 4 августа 2011 г., 9 февраля 2012 г., 21 января 2013 г., 7 марта, 29 мая 2014 г., 22 февраля, 5 апреля, 12 сентября, 26 октября 2016 г., 7 марта, 26 декабря 2019 г.</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I. Общие положения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 Настоящие Правила в соответствии с </w:t>
      </w:r>
      <w:hyperlink r:id="rId10" w:anchor="block_801" w:history="1">
        <w:r w:rsidRPr="00A13F4A">
          <w:rPr>
            <w:rFonts w:ascii="Arial" w:eastAsia="Times New Roman" w:hAnsi="Arial" w:cs="Arial"/>
            <w:b/>
            <w:bCs/>
            <w:color w:val="3272C0"/>
            <w:sz w:val="18"/>
            <w:szCs w:val="18"/>
            <w:lang w:eastAsia="ru-RU"/>
          </w:rPr>
          <w:t>Федеральным законом</w:t>
        </w:r>
      </w:hyperlink>
      <w:r w:rsidRPr="00A13F4A">
        <w:rPr>
          <w:rFonts w:ascii="Arial" w:eastAsia="Times New Roman" w:hAnsi="Arial" w:cs="Arial"/>
          <w:b/>
          <w:bCs/>
          <w:color w:val="5B5E5F"/>
          <w:sz w:val="18"/>
          <w:szCs w:val="18"/>
          <w:lang w:eastAsia="ru-RU"/>
        </w:rPr>
        <w:t xml:space="preserve"> "О миграционном учете иностранных граждан и лиц без гражданства в Российской Федерации" (далее - Федеральный закон) устанавливают порядок осуществления миграционного учета иностранных граждан и лиц без гражданства в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lastRenderedPageBreak/>
        <w:t>2. В настоящих Правилах понятие "иностранный гражданин" включает в себя понятие "лицо без гражданства", за исключением случаев, предусмотренных настоящими Правилами.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II. Регистрация и снятие с регистрации иностранных граждан по месту жительства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1"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3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2" w:anchor="block_1203"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для осуществления регистрации по месту жительства подает непосредственно в территориальный орган Министерства внутренних дел Российской Федерации в месте нахождения жилого помещения заявление иностранного гражданина или лица без гражданства о регистрации по месту жительства установленной </w:t>
      </w:r>
      <w:hyperlink r:id="rId13" w:anchor="block_2000" w:history="1">
        <w:r w:rsidRPr="00A13F4A">
          <w:rPr>
            <w:rFonts w:ascii="Arial" w:eastAsia="Times New Roman" w:hAnsi="Arial" w:cs="Arial"/>
            <w:b/>
            <w:bCs/>
            <w:color w:val="3272C0"/>
            <w:sz w:val="18"/>
            <w:szCs w:val="18"/>
            <w:lang w:eastAsia="ru-RU"/>
          </w:rPr>
          <w:t>формы</w:t>
        </w:r>
      </w:hyperlink>
      <w:r w:rsidRPr="00A13F4A">
        <w:rPr>
          <w:rFonts w:ascii="Arial" w:eastAsia="Times New Roman" w:hAnsi="Arial" w:cs="Arial"/>
          <w:b/>
          <w:bCs/>
          <w:color w:val="5B5E5F"/>
          <w:sz w:val="18"/>
          <w:szCs w:val="18"/>
          <w:lang w:eastAsia="ru-RU"/>
        </w:rPr>
        <w:t xml:space="preserve"> (далее - заявление о регистрации).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Заявление о регистрации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 В </w:t>
      </w:r>
      <w:hyperlink r:id="rId14" w:anchor="block_2000" w:history="1">
        <w:r w:rsidRPr="00A13F4A">
          <w:rPr>
            <w:rFonts w:ascii="Arial" w:eastAsia="Times New Roman" w:hAnsi="Arial" w:cs="Arial"/>
            <w:b/>
            <w:bCs/>
            <w:color w:val="3272C0"/>
            <w:sz w:val="18"/>
            <w:szCs w:val="18"/>
            <w:lang w:eastAsia="ru-RU"/>
          </w:rPr>
          <w:t>заявлении</w:t>
        </w:r>
      </w:hyperlink>
      <w:r w:rsidRPr="00A13F4A">
        <w:rPr>
          <w:rFonts w:ascii="Arial" w:eastAsia="Times New Roman" w:hAnsi="Arial" w:cs="Arial"/>
          <w:b/>
          <w:bCs/>
          <w:color w:val="5B5E5F"/>
          <w:sz w:val="18"/>
          <w:szCs w:val="18"/>
          <w:lang w:eastAsia="ru-RU"/>
        </w:rPr>
        <w:t xml:space="preserve"> о регистрации иностранный гражданин должен указать следующие сведения: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фамилия, имя, отчество;</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дата рождения;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гражданство (подданство);</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г) вид и реквизиты (серия, номер, дата и место выдачи, срок действия) документа, удостоверяющего личность и признаваемого Российской Федерацией в этом качестве (далее - документ, удостоверяющий личность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д) вид и реквизиты документа, подтверждающего право на проживание в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е) адрес, по которому иностранный гражданин просит его зарегистрировать;</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ж) документы, подтверждающие право пользования жилым помещением в соответствии с законодательством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з) адрес регистрации по последнему месту жительства.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5. При наличии у иностранного гражданина 2 и более жилых помещений, находящихся на территории Российской Федерации, в </w:t>
      </w:r>
      <w:hyperlink r:id="rId15" w:anchor="block_2000" w:history="1">
        <w:r w:rsidRPr="00A13F4A">
          <w:rPr>
            <w:rFonts w:ascii="Arial" w:eastAsia="Times New Roman" w:hAnsi="Arial" w:cs="Arial"/>
            <w:b/>
            <w:bCs/>
            <w:color w:val="3272C0"/>
            <w:sz w:val="18"/>
            <w:szCs w:val="18"/>
            <w:lang w:eastAsia="ru-RU"/>
          </w:rPr>
          <w:t>заявлении</w:t>
        </w:r>
      </w:hyperlink>
      <w:r w:rsidRPr="00A13F4A">
        <w:rPr>
          <w:rFonts w:ascii="Arial" w:eastAsia="Times New Roman" w:hAnsi="Arial" w:cs="Arial"/>
          <w:b/>
          <w:bCs/>
          <w:color w:val="5B5E5F"/>
          <w:sz w:val="18"/>
          <w:szCs w:val="18"/>
          <w:lang w:eastAsia="ru-RU"/>
        </w:rPr>
        <w:t xml:space="preserve"> о регистрации также указываются сведения об этих помещениях.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6. Заявление о регистрации заполняется на каждого иностранного гражданина, подлежащего регистрации по месту жительства.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Заявление о регистрации не достигшего 18-летнего возраста или недееспособного иностранного гражданина подается его родителем или иным законным представителем от его имени.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При подаче заявления о регистрации не достигшего 18-летнего возраста или недееспособного иностранного гражданина в заявлении о регистрации также указываются сведения о законном представителе (родителе, усыновителе, опекуне, попечителе) этого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7. Бланк </w:t>
      </w:r>
      <w:hyperlink r:id="rId16" w:anchor="block_2000" w:history="1">
        <w:r w:rsidRPr="00A13F4A">
          <w:rPr>
            <w:rFonts w:ascii="Arial" w:eastAsia="Times New Roman" w:hAnsi="Arial" w:cs="Arial"/>
            <w:b/>
            <w:bCs/>
            <w:color w:val="3272C0"/>
            <w:sz w:val="18"/>
            <w:szCs w:val="18"/>
            <w:lang w:eastAsia="ru-RU"/>
          </w:rPr>
          <w:t>заявления</w:t>
        </w:r>
      </w:hyperlink>
      <w:r w:rsidRPr="00A13F4A">
        <w:rPr>
          <w:rFonts w:ascii="Arial" w:eastAsia="Times New Roman" w:hAnsi="Arial" w:cs="Arial"/>
          <w:b/>
          <w:bCs/>
          <w:color w:val="5B5E5F"/>
          <w:sz w:val="18"/>
          <w:szCs w:val="18"/>
          <w:lang w:eastAsia="ru-RU"/>
        </w:rPr>
        <w:t xml:space="preserve"> о регистрации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сокращения слов и пропуск реквизитов.</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8. Иностранный гражданин одновременно с заявлением о регистрации представляет: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документ, удостоверяющий личность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вид на жительство или разрешение на временное проживание;</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lastRenderedPageBreak/>
        <w:t>в)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9. Лицо без гражданства одновременно с </w:t>
      </w:r>
      <w:hyperlink r:id="rId17" w:anchor="block_2000" w:history="1">
        <w:r w:rsidRPr="00A13F4A">
          <w:rPr>
            <w:rFonts w:ascii="Arial" w:eastAsia="Times New Roman" w:hAnsi="Arial" w:cs="Arial"/>
            <w:b/>
            <w:bCs/>
            <w:color w:val="3272C0"/>
            <w:sz w:val="18"/>
            <w:szCs w:val="18"/>
            <w:lang w:eastAsia="ru-RU"/>
          </w:rPr>
          <w:t>заявлением</w:t>
        </w:r>
      </w:hyperlink>
      <w:r w:rsidRPr="00A13F4A">
        <w:rPr>
          <w:rFonts w:ascii="Arial" w:eastAsia="Times New Roman" w:hAnsi="Arial" w:cs="Arial"/>
          <w:b/>
          <w:bCs/>
          <w:color w:val="5B5E5F"/>
          <w:sz w:val="18"/>
          <w:szCs w:val="18"/>
          <w:lang w:eastAsia="ru-RU"/>
        </w:rPr>
        <w:t xml:space="preserve"> о регистрации представляет: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вид на жительство или разрешение на временное проживание;</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8" w:anchor="block_1001"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9 февраля 2012 г. N 106 Правила дополнены пунктом 9.1, </w:t>
      </w:r>
      <w:hyperlink r:id="rId19" w:anchor="block_2" w:history="1">
        <w:r w:rsidRPr="00A13F4A">
          <w:rPr>
            <w:rFonts w:ascii="Arial" w:eastAsia="Times New Roman" w:hAnsi="Arial" w:cs="Arial"/>
            <w:b/>
            <w:bCs/>
            <w:color w:val="3272C0"/>
            <w:sz w:val="18"/>
            <w:szCs w:val="18"/>
            <w:lang w:eastAsia="ru-RU"/>
          </w:rPr>
          <w:t>вступающим в силу</w:t>
        </w:r>
      </w:hyperlink>
      <w:r w:rsidRPr="00A13F4A">
        <w:rPr>
          <w:rFonts w:ascii="Arial" w:eastAsia="Times New Roman" w:hAnsi="Arial" w:cs="Arial"/>
          <w:b/>
          <w:bCs/>
          <w:color w:val="5B5E5F"/>
          <w:sz w:val="18"/>
          <w:szCs w:val="18"/>
          <w:lang w:eastAsia="ru-RU"/>
        </w:rPr>
        <w:t xml:space="preserve"> с 1 июля 2012 г.</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9.1. Иностранный гражданин или лицо без гражданства вправе не представлять документы, подтверждающие право пользования жилым помещением в соответствии с </w:t>
      </w:r>
      <w:hyperlink r:id="rId20" w:anchor="block_17013" w:history="1">
        <w:r w:rsidRPr="00A13F4A">
          <w:rPr>
            <w:rFonts w:ascii="Arial" w:eastAsia="Times New Roman" w:hAnsi="Arial" w:cs="Arial"/>
            <w:b/>
            <w:bCs/>
            <w:color w:val="3272C0"/>
            <w:sz w:val="18"/>
            <w:szCs w:val="18"/>
            <w:lang w:eastAsia="ru-RU"/>
          </w:rPr>
          <w:t>законодательством</w:t>
        </w:r>
      </w:hyperlink>
      <w:r w:rsidRPr="00A13F4A">
        <w:rPr>
          <w:rFonts w:ascii="Arial" w:eastAsia="Times New Roman" w:hAnsi="Arial" w:cs="Arial"/>
          <w:b/>
          <w:bCs/>
          <w:color w:val="5B5E5F"/>
          <w:sz w:val="18"/>
          <w:szCs w:val="18"/>
          <w:lang w:eastAsia="ru-RU"/>
        </w:rPr>
        <w:t xml:space="preserve"> Российской Федерации, если сведения, содержащиеся в этих документах,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в заявлении о регистрации такие сведения.</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21" w:anchor="block_1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9 февраля 2012 г. N 106 в пункт 10 внесены изменения, </w:t>
      </w:r>
      <w:hyperlink r:id="rId22" w:anchor="block_2" w:history="1">
        <w:r w:rsidRPr="00A13F4A">
          <w:rPr>
            <w:rFonts w:ascii="Arial" w:eastAsia="Times New Roman" w:hAnsi="Arial" w:cs="Arial"/>
            <w:b/>
            <w:bCs/>
            <w:color w:val="3272C0"/>
            <w:sz w:val="18"/>
            <w:szCs w:val="18"/>
            <w:lang w:eastAsia="ru-RU"/>
          </w:rPr>
          <w:t>вступающие в силу</w:t>
        </w:r>
      </w:hyperlink>
      <w:r w:rsidRPr="00A13F4A">
        <w:rPr>
          <w:rFonts w:ascii="Arial" w:eastAsia="Times New Roman" w:hAnsi="Arial" w:cs="Arial"/>
          <w:b/>
          <w:bCs/>
          <w:color w:val="5B5E5F"/>
          <w:sz w:val="18"/>
          <w:szCs w:val="18"/>
          <w:lang w:eastAsia="ru-RU"/>
        </w:rPr>
        <w:t xml:space="preserve"> с 1 июля 2012 г.</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23" w:anchor="block_1210"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10. Если не представлен какой-либо документ, предусмотренный </w:t>
      </w:r>
      <w:hyperlink r:id="rId24" w:anchor="block_12081" w:history="1">
        <w:r w:rsidRPr="00A13F4A">
          <w:rPr>
            <w:rFonts w:ascii="Arial" w:eastAsia="Times New Roman" w:hAnsi="Arial" w:cs="Arial"/>
            <w:b/>
            <w:bCs/>
            <w:color w:val="3272C0"/>
            <w:sz w:val="18"/>
            <w:szCs w:val="18"/>
            <w:lang w:eastAsia="ru-RU"/>
          </w:rPr>
          <w:t>подпунктами "а"</w:t>
        </w:r>
      </w:hyperlink>
      <w:r w:rsidRPr="00A13F4A">
        <w:rPr>
          <w:rFonts w:ascii="Arial" w:eastAsia="Times New Roman" w:hAnsi="Arial" w:cs="Arial"/>
          <w:b/>
          <w:bCs/>
          <w:color w:val="5B5E5F"/>
          <w:sz w:val="18"/>
          <w:szCs w:val="18"/>
          <w:lang w:eastAsia="ru-RU"/>
        </w:rPr>
        <w:t xml:space="preserve"> и </w:t>
      </w:r>
      <w:hyperlink r:id="rId25" w:anchor="block_12082" w:history="1">
        <w:r w:rsidRPr="00A13F4A">
          <w:rPr>
            <w:rFonts w:ascii="Arial" w:eastAsia="Times New Roman" w:hAnsi="Arial" w:cs="Arial"/>
            <w:b/>
            <w:bCs/>
            <w:color w:val="3272C0"/>
            <w:sz w:val="18"/>
            <w:szCs w:val="18"/>
            <w:lang w:eastAsia="ru-RU"/>
          </w:rPr>
          <w:t>"б" пункта 8</w:t>
        </w:r>
      </w:hyperlink>
      <w:r w:rsidRPr="00A13F4A">
        <w:rPr>
          <w:rFonts w:ascii="Arial" w:eastAsia="Times New Roman" w:hAnsi="Arial" w:cs="Arial"/>
          <w:b/>
          <w:bCs/>
          <w:color w:val="5B5E5F"/>
          <w:sz w:val="18"/>
          <w:szCs w:val="18"/>
          <w:lang w:eastAsia="ru-RU"/>
        </w:rPr>
        <w:t xml:space="preserve"> и </w:t>
      </w:r>
      <w:hyperlink r:id="rId26" w:anchor="block_12091" w:history="1">
        <w:r w:rsidRPr="00A13F4A">
          <w:rPr>
            <w:rFonts w:ascii="Arial" w:eastAsia="Times New Roman" w:hAnsi="Arial" w:cs="Arial"/>
            <w:b/>
            <w:bCs/>
            <w:color w:val="3272C0"/>
            <w:sz w:val="18"/>
            <w:szCs w:val="18"/>
            <w:lang w:eastAsia="ru-RU"/>
          </w:rPr>
          <w:t>подпунктом "а" пункта 9</w:t>
        </w:r>
      </w:hyperlink>
      <w:r w:rsidRPr="00A13F4A">
        <w:rPr>
          <w:rFonts w:ascii="Arial" w:eastAsia="Times New Roman" w:hAnsi="Arial" w:cs="Arial"/>
          <w:b/>
          <w:bCs/>
          <w:color w:val="5B5E5F"/>
          <w:sz w:val="18"/>
          <w:szCs w:val="18"/>
          <w:lang w:eastAsia="ru-RU"/>
        </w:rPr>
        <w:t xml:space="preserve"> настоящих Правил, прием заявления о регистрации не производится до представления всех необходимых документов.</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27"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11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28" w:anchor="block_1211"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11. При приеме заявления о регистрации должностным лицом территориального органа Министерства внутренних дел Российской Федерации проверяется наличие всех прилагаемых к нему необходимых документов и правильность заполнения заявления о регистрации.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Документ, удостоверяющий личность иностранного гражданина, и оригиналы документов, подтверждающих право пользования жилым помещением в соответствии с законодательством Российской Федерации, подлежат возврату, а копия документа, подтверждающего право пользования жилым помещением, приобщается к заявлению о регистрации.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29"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12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30" w:anchor="block_1212"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12. За регистрацию по месту жительства взимается государственная пошлина в соответствии с </w:t>
      </w:r>
      <w:hyperlink r:id="rId31" w:anchor="block_33328119" w:history="1">
        <w:r w:rsidRPr="00A13F4A">
          <w:rPr>
            <w:rFonts w:ascii="Arial" w:eastAsia="Times New Roman" w:hAnsi="Arial" w:cs="Arial"/>
            <w:b/>
            <w:bCs/>
            <w:color w:val="3272C0"/>
            <w:sz w:val="18"/>
            <w:szCs w:val="18"/>
            <w:lang w:eastAsia="ru-RU"/>
          </w:rPr>
          <w:t>законодательством</w:t>
        </w:r>
      </w:hyperlink>
      <w:r w:rsidRPr="00A13F4A">
        <w:rPr>
          <w:rFonts w:ascii="Arial" w:eastAsia="Times New Roman" w:hAnsi="Arial" w:cs="Arial"/>
          <w:b/>
          <w:bCs/>
          <w:color w:val="5B5E5F"/>
          <w:sz w:val="18"/>
          <w:szCs w:val="18"/>
          <w:lang w:eastAsia="ru-RU"/>
        </w:rPr>
        <w:t xml:space="preserve">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Квитанция об уплате государственной пошлины подается иностранным гражданином в территориальный орган Министерства внутренних дел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За регистрацию по месту жительства в Российской Федерации иностранных граждан и лиц без гражданства, являющихся участниками </w:t>
      </w:r>
      <w:hyperlink r:id="rId32" w:anchor="block_1000" w:history="1">
        <w:r w:rsidRPr="00A13F4A">
          <w:rPr>
            <w:rFonts w:ascii="Arial" w:eastAsia="Times New Roman" w:hAnsi="Arial" w:cs="Arial"/>
            <w:b/>
            <w:bCs/>
            <w:color w:val="3272C0"/>
            <w:sz w:val="18"/>
            <w:szCs w:val="18"/>
            <w:lang w:eastAsia="ru-RU"/>
          </w:rPr>
          <w:t>Государственной программы</w:t>
        </w:r>
      </w:hyperlink>
      <w:r w:rsidRPr="00A13F4A">
        <w:rPr>
          <w:rFonts w:ascii="Arial" w:eastAsia="Times New Roman" w:hAnsi="Arial" w:cs="Arial"/>
          <w:b/>
          <w:bCs/>
          <w:color w:val="5B5E5F"/>
          <w:sz w:val="18"/>
          <w:szCs w:val="18"/>
          <w:lang w:eastAsia="ru-RU"/>
        </w:rP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государственная пошлина не уплачивается.</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33"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13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34" w:anchor="block_1213"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13. Должностное лицо территориального органа Министерства внутренних дел Российской Федерации, принявшее заявление о регистрации, в тот же день проставляет соответствующую отметку в виде на жительство или в разрешении на временное проживание, а также в заявлении о регистрации, за исключением случаев, установленных </w:t>
      </w:r>
      <w:hyperlink r:id="rId35" w:anchor="block_12132" w:history="1">
        <w:r w:rsidRPr="00A13F4A">
          <w:rPr>
            <w:rFonts w:ascii="Arial" w:eastAsia="Times New Roman" w:hAnsi="Arial" w:cs="Arial"/>
            <w:b/>
            <w:bCs/>
            <w:color w:val="3272C0"/>
            <w:sz w:val="18"/>
            <w:szCs w:val="18"/>
            <w:lang w:eastAsia="ru-RU"/>
          </w:rPr>
          <w:t>абзацем вторым</w:t>
        </w:r>
      </w:hyperlink>
      <w:r w:rsidRPr="00A13F4A">
        <w:rPr>
          <w:rFonts w:ascii="Arial" w:eastAsia="Times New Roman" w:hAnsi="Arial" w:cs="Arial"/>
          <w:b/>
          <w:bCs/>
          <w:color w:val="5B5E5F"/>
          <w:sz w:val="18"/>
          <w:szCs w:val="18"/>
          <w:lang w:eastAsia="ru-RU"/>
        </w:rPr>
        <w:t xml:space="preserve"> настоящего пункта.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В случае, предусмотренном </w:t>
      </w:r>
      <w:hyperlink r:id="rId36" w:anchor="block_1291" w:history="1">
        <w:r w:rsidRPr="00A13F4A">
          <w:rPr>
            <w:rFonts w:ascii="Arial" w:eastAsia="Times New Roman" w:hAnsi="Arial" w:cs="Arial"/>
            <w:b/>
            <w:bCs/>
            <w:color w:val="3272C0"/>
            <w:sz w:val="18"/>
            <w:szCs w:val="18"/>
            <w:lang w:eastAsia="ru-RU"/>
          </w:rPr>
          <w:t>пунктом 9.1</w:t>
        </w:r>
      </w:hyperlink>
      <w:r w:rsidRPr="00A13F4A">
        <w:rPr>
          <w:rFonts w:ascii="Arial" w:eastAsia="Times New Roman" w:hAnsi="Arial" w:cs="Arial"/>
          <w:b/>
          <w:bCs/>
          <w:color w:val="5B5E5F"/>
          <w:sz w:val="18"/>
          <w:szCs w:val="18"/>
          <w:lang w:eastAsia="ru-RU"/>
        </w:rPr>
        <w:t xml:space="preserve"> настоящих Правил, должностное лицо территориального органа Министерства внутренних дел Российской Федерации, принявшее заявление о регистрации, на основании сведений, указанных в заявлении о регистрации, запрашивает соответствующие документы (информацию о содержании документов, подтверждающих право пользования жилым помещением) в полномочном в сфере жилищных отношений органе или органе, осуществляющем государственную регистрацию прав на недвижимое имущество и сделок с ним. Срок подготовки и направления ответа на указанный запрос не может превышать 5 рабочих дней с даты его поступления в соответствующий орган. При получении из указанных органов запрошенных документов (информации о содержании документов, подтверждающих право пользования жилым помещением) должностное лицо территориального органа Министерства внутренних дел Российской Федерации не позднее следующего рабочего дня проставляет отметку о регистрации в виде на жительство или в разрешении на временное проживание, а также в заявлении о регистрации.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37" w:anchor="block_1003"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9 февраля 2012 г. N 106 пункт 14 изложен в новой редакции, </w:t>
      </w:r>
      <w:hyperlink r:id="rId38" w:anchor="block_2" w:history="1">
        <w:r w:rsidRPr="00A13F4A">
          <w:rPr>
            <w:rFonts w:ascii="Arial" w:eastAsia="Times New Roman" w:hAnsi="Arial" w:cs="Arial"/>
            <w:b/>
            <w:bCs/>
            <w:color w:val="3272C0"/>
            <w:sz w:val="18"/>
            <w:szCs w:val="18"/>
            <w:lang w:eastAsia="ru-RU"/>
          </w:rPr>
          <w:t>вступающей в силу</w:t>
        </w:r>
      </w:hyperlink>
      <w:r w:rsidRPr="00A13F4A">
        <w:rPr>
          <w:rFonts w:ascii="Arial" w:eastAsia="Times New Roman" w:hAnsi="Arial" w:cs="Arial"/>
          <w:b/>
          <w:bCs/>
          <w:color w:val="5B5E5F"/>
          <w:sz w:val="18"/>
          <w:szCs w:val="18"/>
          <w:lang w:eastAsia="ru-RU"/>
        </w:rPr>
        <w:t xml:space="preserve"> с 1 июля 2012 г.</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39" w:anchor="block_1214"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14. Иностранному гражданину, разрешение </w:t>
      </w:r>
      <w:proofErr w:type="gramStart"/>
      <w:r w:rsidRPr="00A13F4A">
        <w:rPr>
          <w:rFonts w:ascii="Arial" w:eastAsia="Times New Roman" w:hAnsi="Arial" w:cs="Arial"/>
          <w:b/>
          <w:bCs/>
          <w:color w:val="5B5E5F"/>
          <w:sz w:val="18"/>
          <w:szCs w:val="18"/>
          <w:lang w:eastAsia="ru-RU"/>
        </w:rPr>
        <w:t>на временное проживание</w:t>
      </w:r>
      <w:proofErr w:type="gramEnd"/>
      <w:r w:rsidRPr="00A13F4A">
        <w:rPr>
          <w:rFonts w:ascii="Arial" w:eastAsia="Times New Roman" w:hAnsi="Arial" w:cs="Arial"/>
          <w:b/>
          <w:bCs/>
          <w:color w:val="5B5E5F"/>
          <w:sz w:val="18"/>
          <w:szCs w:val="18"/>
          <w:lang w:eastAsia="ru-RU"/>
        </w:rPr>
        <w:t xml:space="preserve"> которому оформлено в виде отметки установленного образца в документе, удостоверяющем личность иностранного гражданина, отметка о регистрации по месту жительства проставляется в указанный документ.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Иностранному гражданину, имеющему статус беженца и оформившему разрешение на временное проживание, отметка о регистрации по месту жительства проставляется в удостоверение беженца.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40"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15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41" w:anchor="block_1215"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15. </w:t>
      </w:r>
      <w:hyperlink r:id="rId42" w:anchor="block_4000" w:history="1">
        <w:r w:rsidRPr="00A13F4A">
          <w:rPr>
            <w:rFonts w:ascii="Arial" w:eastAsia="Times New Roman" w:hAnsi="Arial" w:cs="Arial"/>
            <w:b/>
            <w:bCs/>
            <w:color w:val="3272C0"/>
            <w:sz w:val="18"/>
            <w:szCs w:val="18"/>
            <w:lang w:eastAsia="ru-RU"/>
          </w:rPr>
          <w:t>Форма</w:t>
        </w:r>
      </w:hyperlink>
      <w:r w:rsidRPr="00A13F4A">
        <w:rPr>
          <w:rFonts w:ascii="Arial" w:eastAsia="Times New Roman" w:hAnsi="Arial" w:cs="Arial"/>
          <w:b/>
          <w:bCs/>
          <w:color w:val="5B5E5F"/>
          <w:sz w:val="18"/>
          <w:szCs w:val="18"/>
          <w:lang w:eastAsia="ru-RU"/>
        </w:rPr>
        <w:t xml:space="preserve"> отметки о регистрации (снятии с регистрации) по месту жительства и </w:t>
      </w:r>
      <w:hyperlink r:id="rId43" w:anchor="block_1320" w:history="1">
        <w:r w:rsidRPr="00A13F4A">
          <w:rPr>
            <w:rFonts w:ascii="Arial" w:eastAsia="Times New Roman" w:hAnsi="Arial" w:cs="Arial"/>
            <w:b/>
            <w:bCs/>
            <w:color w:val="3272C0"/>
            <w:sz w:val="18"/>
            <w:szCs w:val="18"/>
            <w:lang w:eastAsia="ru-RU"/>
          </w:rPr>
          <w:t>порядок</w:t>
        </w:r>
      </w:hyperlink>
      <w:r w:rsidRPr="00A13F4A">
        <w:rPr>
          <w:rFonts w:ascii="Arial" w:eastAsia="Times New Roman" w:hAnsi="Arial" w:cs="Arial"/>
          <w:b/>
          <w:bCs/>
          <w:color w:val="5B5E5F"/>
          <w:sz w:val="18"/>
          <w:szCs w:val="18"/>
          <w:lang w:eastAsia="ru-RU"/>
        </w:rPr>
        <w:t xml:space="preserve"> проставления таких отметок устанавливаются Министерством внутренних дел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16. Снятие иностранного гражданина с регистрации по месту жительства осуществляется в следующих случаях: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регистрация иностранного гражданина по иному месту жительства - на основании отрывной части заявления о регистрации;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прекращение у иностранного гражданина права пользования жилым помещением по основаниям, предусмотренным законодательством Российской Федерации, - на основании документа, подтверждающего прекращение у иностранного гражданина права пользования жилым помещением по основаниям, предусмотренным законодательством Российской Федерации;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Подпункт "в" изменен с 7 января 2020 г. - </w:t>
      </w:r>
      <w:hyperlink r:id="rId44" w:anchor="block_1011"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26 декабря 2019 г. N 1855</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45" w:anchor="block_12163"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в) прекращение у иностранного гражданина права на постоянное или временное проживание в Российской Федерации - на основании документа, подтверждающего аннулирование вида на жительство или разрешения на временное проживание либо истечение срока действия вида на жительство (в случае, когда срок действия вида на жительство ограничен в соответствии с </w:t>
      </w:r>
      <w:hyperlink r:id="rId46" w:history="1">
        <w:r w:rsidRPr="00A13F4A">
          <w:rPr>
            <w:rFonts w:ascii="Arial" w:eastAsia="Times New Roman" w:hAnsi="Arial" w:cs="Arial"/>
            <w:b/>
            <w:bCs/>
            <w:color w:val="3272C0"/>
            <w:sz w:val="18"/>
            <w:szCs w:val="18"/>
            <w:lang w:eastAsia="ru-RU"/>
          </w:rPr>
          <w:t>Федеральным законом</w:t>
        </w:r>
      </w:hyperlink>
      <w:r w:rsidRPr="00A13F4A">
        <w:rPr>
          <w:rFonts w:ascii="Arial" w:eastAsia="Times New Roman" w:hAnsi="Arial" w:cs="Arial"/>
          <w:b/>
          <w:bCs/>
          <w:color w:val="5B5E5F"/>
          <w:sz w:val="18"/>
          <w:szCs w:val="18"/>
          <w:lang w:eastAsia="ru-RU"/>
        </w:rPr>
        <w:t xml:space="preserve"> "О правовом положении иностранных граждан в Российской Федерации") или разрешения на временное проживание;</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г) вступление в законную силу решения суда о признании регистрации иностранного гражданина по месту жительства недействительной - на основании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д) смерть иностранного гражданина в Российской Федерации либо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w:t>
      </w:r>
      <w:r w:rsidRPr="00A13F4A">
        <w:rPr>
          <w:rFonts w:ascii="Arial" w:eastAsia="Times New Roman" w:hAnsi="Arial" w:cs="Arial"/>
          <w:b/>
          <w:bCs/>
          <w:color w:val="5B5E5F"/>
          <w:sz w:val="18"/>
          <w:szCs w:val="18"/>
          <w:lang w:eastAsia="ru-RU"/>
        </w:rPr>
        <w:lastRenderedPageBreak/>
        <w:t>умершим - на основании свидетельства о смерти либо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47"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подпункт "е"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48" w:anchor="block_12166" w:history="1">
        <w:r w:rsidRPr="00A13F4A">
          <w:rPr>
            <w:rFonts w:ascii="Arial" w:eastAsia="Times New Roman" w:hAnsi="Arial" w:cs="Arial"/>
            <w:b/>
            <w:bCs/>
            <w:color w:val="3272C0"/>
            <w:sz w:val="18"/>
            <w:szCs w:val="18"/>
            <w:lang w:eastAsia="ru-RU"/>
          </w:rPr>
          <w:t>См. текст подпункта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е) установление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 на основании решения территориального органа Министерства внутренних дел Российской Федерации, принятого в установленном </w:t>
      </w:r>
      <w:hyperlink r:id="rId49" w:anchor="block_1000" w:history="1">
        <w:r w:rsidRPr="00A13F4A">
          <w:rPr>
            <w:rFonts w:ascii="Arial" w:eastAsia="Times New Roman" w:hAnsi="Arial" w:cs="Arial"/>
            <w:b/>
            <w:bCs/>
            <w:color w:val="3272C0"/>
            <w:sz w:val="18"/>
            <w:szCs w:val="18"/>
            <w:lang w:eastAsia="ru-RU"/>
          </w:rPr>
          <w:t>порядке</w:t>
        </w:r>
      </w:hyperlink>
      <w:r w:rsidRPr="00A13F4A">
        <w:rPr>
          <w:rFonts w:ascii="Arial" w:eastAsia="Times New Roman" w:hAnsi="Arial" w:cs="Arial"/>
          <w:b/>
          <w:bCs/>
          <w:color w:val="5B5E5F"/>
          <w:sz w:val="18"/>
          <w:szCs w:val="18"/>
          <w:lang w:eastAsia="ru-RU"/>
        </w:rPr>
        <w:t>.</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50"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17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51" w:anchor="block_1217"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17. При снятии иностранного гражданина с регистрации по месту жительства по основаниям, предусмотренным </w:t>
      </w:r>
      <w:hyperlink r:id="rId52" w:anchor="block_12164" w:history="1">
        <w:r w:rsidRPr="00A13F4A">
          <w:rPr>
            <w:rFonts w:ascii="Arial" w:eastAsia="Times New Roman" w:hAnsi="Arial" w:cs="Arial"/>
            <w:b/>
            <w:bCs/>
            <w:color w:val="3272C0"/>
            <w:sz w:val="18"/>
            <w:szCs w:val="18"/>
            <w:lang w:eastAsia="ru-RU"/>
          </w:rPr>
          <w:t>подпунктами "г"</w:t>
        </w:r>
      </w:hyperlink>
      <w:r w:rsidRPr="00A13F4A">
        <w:rPr>
          <w:rFonts w:ascii="Arial" w:eastAsia="Times New Roman" w:hAnsi="Arial" w:cs="Arial"/>
          <w:b/>
          <w:bCs/>
          <w:color w:val="5B5E5F"/>
          <w:sz w:val="18"/>
          <w:szCs w:val="18"/>
          <w:lang w:eastAsia="ru-RU"/>
        </w:rPr>
        <w:t xml:space="preserve"> и </w:t>
      </w:r>
      <w:hyperlink r:id="rId53" w:anchor="block_12165" w:history="1">
        <w:r w:rsidRPr="00A13F4A">
          <w:rPr>
            <w:rFonts w:ascii="Arial" w:eastAsia="Times New Roman" w:hAnsi="Arial" w:cs="Arial"/>
            <w:b/>
            <w:bCs/>
            <w:color w:val="3272C0"/>
            <w:sz w:val="18"/>
            <w:szCs w:val="18"/>
            <w:lang w:eastAsia="ru-RU"/>
          </w:rPr>
          <w:t>"д" пункта 16</w:t>
        </w:r>
      </w:hyperlink>
      <w:r w:rsidRPr="00A13F4A">
        <w:rPr>
          <w:rFonts w:ascii="Arial" w:eastAsia="Times New Roman" w:hAnsi="Arial" w:cs="Arial"/>
          <w:b/>
          <w:bCs/>
          <w:color w:val="5B5E5F"/>
          <w:sz w:val="18"/>
          <w:szCs w:val="18"/>
          <w:lang w:eastAsia="ru-RU"/>
        </w:rPr>
        <w:t xml:space="preserve"> настоящих Правил, соответствующие документы могут быть представлены заинтересованными физическими и юридическими лицами.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В случае если свидетельство о смерти, оформленное в установленном </w:t>
      </w:r>
      <w:hyperlink r:id="rId54" w:anchor="block_800" w:history="1">
        <w:r w:rsidRPr="00A13F4A">
          <w:rPr>
            <w:rFonts w:ascii="Arial" w:eastAsia="Times New Roman" w:hAnsi="Arial" w:cs="Arial"/>
            <w:b/>
            <w:bCs/>
            <w:color w:val="3272C0"/>
            <w:sz w:val="18"/>
            <w:szCs w:val="18"/>
            <w:lang w:eastAsia="ru-RU"/>
          </w:rPr>
          <w:t>законодательством</w:t>
        </w:r>
      </w:hyperlink>
      <w:r w:rsidRPr="00A13F4A">
        <w:rPr>
          <w:rFonts w:ascii="Arial" w:eastAsia="Times New Roman" w:hAnsi="Arial" w:cs="Arial"/>
          <w:b/>
          <w:bCs/>
          <w:color w:val="5B5E5F"/>
          <w:sz w:val="18"/>
          <w:szCs w:val="18"/>
          <w:lang w:eastAsia="ru-RU"/>
        </w:rPr>
        <w:t xml:space="preserve"> Российской Федерации порядке, заинтересованным лицом не представлено, территориальный орган Министерства внутренних дел Российской Федерации запрашивает информацию о регистрации факта смерти в органах записи актов гражданского состояния в соответствии с законодательством Российской Федерации.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55"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18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56" w:anchor="block_1218"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18. При регистрации иностранного гражданина по иному месту жительства территориальный орган Министерства внутренних дел Российской Федерации в месте нахождения иного жилого помещения указанного иностранного гражданина в течение 3 рабочих дней обязан направить отрывную часть </w:t>
      </w:r>
      <w:hyperlink r:id="rId57" w:anchor="block_2000" w:history="1">
        <w:r w:rsidRPr="00A13F4A">
          <w:rPr>
            <w:rFonts w:ascii="Arial" w:eastAsia="Times New Roman" w:hAnsi="Arial" w:cs="Arial"/>
            <w:b/>
            <w:bCs/>
            <w:color w:val="3272C0"/>
            <w:sz w:val="18"/>
            <w:szCs w:val="18"/>
            <w:lang w:eastAsia="ru-RU"/>
          </w:rPr>
          <w:t>заявления</w:t>
        </w:r>
      </w:hyperlink>
      <w:r w:rsidRPr="00A13F4A">
        <w:rPr>
          <w:rFonts w:ascii="Arial" w:eastAsia="Times New Roman" w:hAnsi="Arial" w:cs="Arial"/>
          <w:b/>
          <w:bCs/>
          <w:color w:val="5B5E5F"/>
          <w:sz w:val="18"/>
          <w:szCs w:val="18"/>
          <w:lang w:eastAsia="ru-RU"/>
        </w:rPr>
        <w:t xml:space="preserve"> о регистрации по иному месту жительства в территориальный орган Министерства внутренних дел Российской Федерации в месте нахождения прежнего жилого помещения для фиксации необходимых сведений в учетных документах и снятия иностранного гражданина с регистрации по месту жительства.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58"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19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59" w:anchor="block_1219"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19. Территориальный орган Министерства внутренних дел Российской Федерации не позднее рабочего дня, следующего за днем осуществления регистрации иностранного гражданина по месту жительства, фиксирует в своих учетных документах сведения о месте жительства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Территориальный орган Министерства внутренних дел Российской Федерации, осуществивший регистрацию иностранного гражданина по месту жительства либо снятие иностранного гражданина с регистрации по месту жительства, вносит необходимую информацию в государственную информационную систему миграционного учета.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ГАРАНТ: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См. </w:t>
      </w:r>
      <w:hyperlink r:id="rId60" w:anchor="block_1000" w:history="1">
        <w:r w:rsidRPr="00A13F4A">
          <w:rPr>
            <w:rFonts w:ascii="Arial" w:eastAsia="Times New Roman" w:hAnsi="Arial" w:cs="Arial"/>
            <w:b/>
            <w:bCs/>
            <w:color w:val="3272C0"/>
            <w:sz w:val="18"/>
            <w:szCs w:val="18"/>
            <w:lang w:eastAsia="ru-RU"/>
          </w:rPr>
          <w:t>Положение</w:t>
        </w:r>
      </w:hyperlink>
      <w:r w:rsidRPr="00A13F4A">
        <w:rPr>
          <w:rFonts w:ascii="Arial" w:eastAsia="Times New Roman" w:hAnsi="Arial" w:cs="Arial"/>
          <w:b/>
          <w:bCs/>
          <w:color w:val="5B5E5F"/>
          <w:sz w:val="18"/>
          <w:szCs w:val="18"/>
          <w:lang w:eastAsia="ru-RU"/>
        </w:rPr>
        <w:t xml:space="preserve"> о государственной информационной системе миграционного учета, утвержденное </w:t>
      </w:r>
      <w:hyperlink r:id="rId61"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14 февраля 2007 г. N 94</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III. Постановка иностранных граждан на учет по месту пребывания и снятие их с учета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lastRenderedPageBreak/>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20 изменен с 20 марта 2019 г. - </w:t>
      </w:r>
      <w:hyperlink r:id="rId62" w:anchor="block_1001"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63" w:anchor="block_1320"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20.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являющемся их местом жительства, подлежат постановке на учет по месту пребывания, за исключением случаев, предусмотренных </w:t>
      </w:r>
      <w:hyperlink r:id="rId64" w:anchor="block_20026" w:history="1">
        <w:r w:rsidRPr="00A13F4A">
          <w:rPr>
            <w:rFonts w:ascii="Arial" w:eastAsia="Times New Roman" w:hAnsi="Arial" w:cs="Arial"/>
            <w:b/>
            <w:bCs/>
            <w:color w:val="3272C0"/>
            <w:sz w:val="18"/>
            <w:szCs w:val="18"/>
            <w:lang w:eastAsia="ru-RU"/>
          </w:rPr>
          <w:t>частью 6 статьи 20</w:t>
        </w:r>
      </w:hyperlink>
      <w:r w:rsidRPr="00A13F4A">
        <w:rPr>
          <w:rFonts w:ascii="Arial" w:eastAsia="Times New Roman" w:hAnsi="Arial" w:cs="Arial"/>
          <w:b/>
          <w:bCs/>
          <w:color w:val="5B5E5F"/>
          <w:sz w:val="18"/>
          <w:szCs w:val="18"/>
          <w:lang w:eastAsia="ru-RU"/>
        </w:rPr>
        <w:t xml:space="preserve"> Федерального закона.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65" w:anchor="block_3000" w:history="1">
        <w:r w:rsidRPr="00A13F4A">
          <w:rPr>
            <w:rFonts w:ascii="Arial" w:eastAsia="Times New Roman" w:hAnsi="Arial" w:cs="Arial"/>
            <w:b/>
            <w:bCs/>
            <w:color w:val="3272C0"/>
            <w:sz w:val="18"/>
            <w:szCs w:val="18"/>
            <w:lang w:eastAsia="ru-RU"/>
          </w:rPr>
          <w:t>Уведомление</w:t>
        </w:r>
      </w:hyperlink>
      <w:r w:rsidRPr="00A13F4A">
        <w:rPr>
          <w:rFonts w:ascii="Arial" w:eastAsia="Times New Roman" w:hAnsi="Arial" w:cs="Arial"/>
          <w:b/>
          <w:bCs/>
          <w:color w:val="5B5E5F"/>
          <w:sz w:val="18"/>
          <w:szCs w:val="18"/>
          <w:lang w:eastAsia="ru-RU"/>
        </w:rPr>
        <w:t xml:space="preserve"> о прибытии в место пребывания иностранного гражданина, временно проживающего или временно пребывающего в Российской Федерации, подается в территориальный орган Министерства внутренних дел Российской Федерации не позднее 7 рабочих дней со дня его прибытия в место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Уведомление о прибытии в место пребывания иностранного гражданина, постоянно проживающего в Российской Федерации, подается в территориальный орган Министерства внутренних дел Российской Федерации не позднее 7 рабочих дней со дня его прибытия в место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По прибытии иностранного гражданина в гостиницу администрация гостиницы обязана в течение 1 рабочего дня, следующего за днем его прибытия, уведомить территориальный орган Министерства внутренних дел Российской Федерации о прибытии иностранного гражданина в место пребывания. Уведомление территориального органа Министерства внутренних дел Российской Федерации администрацией гостиницы о прибытии иностранного гражданина в место пребывания может осуществляться с использованием входящих в состав сети электросвязи средств связи.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66"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20.1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67" w:anchor="block_132001"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20.1. Высококвалифицированные специалисты и члены их семей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Высококвалифицированные специалисты и члены их семей, зарегистрированные по месту жительства (поставленные на учет по месту пребывания) в Российской Федерации, при прибытии в новое место пребывания на территории Российской Федерации на срок, не превышающий 30 дней, освобождаются от обязанности выполнения действий, необходимых для их постановки на учет по новому месту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Уведомление о прибытии указанных граждан после истечения 90- или 30-дневного срока подается в соответствии с настоящими Правилами в территориальный орган Министерства внутренних дел Российской Федерации непосредственно или через многофункциональный центр предоставления государственных и муниципальных услуг (далее - многофункциональный центр) либо направляется почтовым отправлением в течение 7 рабочих дней.</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68"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21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69" w:anchor="block_1321"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21. 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 уведомления установленной </w:t>
      </w:r>
      <w:hyperlink r:id="rId70" w:anchor="block_3000" w:history="1">
        <w:r w:rsidRPr="00A13F4A">
          <w:rPr>
            <w:rFonts w:ascii="Arial" w:eastAsia="Times New Roman" w:hAnsi="Arial" w:cs="Arial"/>
            <w:b/>
            <w:bCs/>
            <w:color w:val="3272C0"/>
            <w:sz w:val="18"/>
            <w:szCs w:val="18"/>
            <w:lang w:eastAsia="ru-RU"/>
          </w:rPr>
          <w:t>формы</w:t>
        </w:r>
      </w:hyperlink>
      <w:r w:rsidRPr="00A13F4A">
        <w:rPr>
          <w:rFonts w:ascii="Arial" w:eastAsia="Times New Roman" w:hAnsi="Arial" w:cs="Arial"/>
          <w:b/>
          <w:bCs/>
          <w:color w:val="5B5E5F"/>
          <w:sz w:val="18"/>
          <w:szCs w:val="18"/>
          <w:lang w:eastAsia="ru-RU"/>
        </w:rPr>
        <w:t xml:space="preserve"> о прибытии иностранного гражданина или лица без гражданства в место пребывания (далее - уведомление о прибытии).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22 изменен с 20 марта 2019 г. - </w:t>
      </w:r>
      <w:hyperlink r:id="rId71" w:anchor="block_1002"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72" w:anchor="block_1322"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22. Принимающая сторона в установленные Федеральным законом сроки представляет в территориальный орган Министерства внутренних дел Российской Федерации непосредственно или через многофункциональный центр либо направляет почтовым отправлением уведомление о прибытии (за исключением случаев, предусмотренных </w:t>
      </w:r>
      <w:hyperlink r:id="rId73" w:anchor="block_2203" w:history="1">
        <w:r w:rsidRPr="00A13F4A">
          <w:rPr>
            <w:rFonts w:ascii="Arial" w:eastAsia="Times New Roman" w:hAnsi="Arial" w:cs="Arial"/>
            <w:b/>
            <w:bCs/>
            <w:color w:val="3272C0"/>
            <w:sz w:val="18"/>
            <w:szCs w:val="18"/>
            <w:lang w:eastAsia="ru-RU"/>
          </w:rPr>
          <w:t>частями 3</w:t>
        </w:r>
      </w:hyperlink>
      <w:r w:rsidRPr="00A13F4A">
        <w:rPr>
          <w:rFonts w:ascii="Arial" w:eastAsia="Times New Roman" w:hAnsi="Arial" w:cs="Arial"/>
          <w:b/>
          <w:bCs/>
          <w:color w:val="5B5E5F"/>
          <w:sz w:val="18"/>
          <w:szCs w:val="18"/>
          <w:lang w:eastAsia="ru-RU"/>
        </w:rPr>
        <w:t xml:space="preserve">, </w:t>
      </w:r>
      <w:hyperlink r:id="rId74" w:anchor="block_22031" w:history="1">
        <w:r w:rsidRPr="00A13F4A">
          <w:rPr>
            <w:rFonts w:ascii="Arial" w:eastAsia="Times New Roman" w:hAnsi="Arial" w:cs="Arial"/>
            <w:b/>
            <w:bCs/>
            <w:color w:val="3272C0"/>
            <w:sz w:val="18"/>
            <w:szCs w:val="18"/>
            <w:lang w:eastAsia="ru-RU"/>
          </w:rPr>
          <w:t>3.1</w:t>
        </w:r>
      </w:hyperlink>
      <w:r w:rsidRPr="00A13F4A">
        <w:rPr>
          <w:rFonts w:ascii="Arial" w:eastAsia="Times New Roman" w:hAnsi="Arial" w:cs="Arial"/>
          <w:b/>
          <w:bCs/>
          <w:color w:val="5B5E5F"/>
          <w:sz w:val="18"/>
          <w:szCs w:val="18"/>
          <w:lang w:eastAsia="ru-RU"/>
        </w:rPr>
        <w:t xml:space="preserve"> и </w:t>
      </w:r>
      <w:hyperlink r:id="rId75" w:anchor="block_2204" w:history="1">
        <w:r w:rsidRPr="00A13F4A">
          <w:rPr>
            <w:rFonts w:ascii="Arial" w:eastAsia="Times New Roman" w:hAnsi="Arial" w:cs="Arial"/>
            <w:b/>
            <w:bCs/>
            <w:color w:val="3272C0"/>
            <w:sz w:val="18"/>
            <w:szCs w:val="18"/>
            <w:lang w:eastAsia="ru-RU"/>
          </w:rPr>
          <w:t>4 статьи 22</w:t>
        </w:r>
      </w:hyperlink>
      <w:r w:rsidRPr="00A13F4A">
        <w:rPr>
          <w:rFonts w:ascii="Arial" w:eastAsia="Times New Roman" w:hAnsi="Arial" w:cs="Arial"/>
          <w:b/>
          <w:bCs/>
          <w:color w:val="5B5E5F"/>
          <w:sz w:val="18"/>
          <w:szCs w:val="18"/>
          <w:lang w:eastAsia="ru-RU"/>
        </w:rPr>
        <w:t xml:space="preserve"> Федерального закона).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23. В </w:t>
      </w:r>
      <w:hyperlink r:id="rId76" w:anchor="block_3000" w:history="1">
        <w:r w:rsidRPr="00A13F4A">
          <w:rPr>
            <w:rFonts w:ascii="Arial" w:eastAsia="Times New Roman" w:hAnsi="Arial" w:cs="Arial"/>
            <w:b/>
            <w:bCs/>
            <w:color w:val="3272C0"/>
            <w:sz w:val="18"/>
            <w:szCs w:val="18"/>
            <w:lang w:eastAsia="ru-RU"/>
          </w:rPr>
          <w:t>уведомлении</w:t>
        </w:r>
      </w:hyperlink>
      <w:r w:rsidRPr="00A13F4A">
        <w:rPr>
          <w:rFonts w:ascii="Arial" w:eastAsia="Times New Roman" w:hAnsi="Arial" w:cs="Arial"/>
          <w:b/>
          <w:bCs/>
          <w:color w:val="5B5E5F"/>
          <w:sz w:val="18"/>
          <w:szCs w:val="18"/>
          <w:lang w:eastAsia="ru-RU"/>
        </w:rPr>
        <w:t xml:space="preserve"> о прибытии принимающая сторона или иностранный гражданин должны указать следующие сведения:</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lastRenderedPageBreak/>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77" w:anchor="block_1004"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4 августа 2011 г. N 654 в подпункт "а"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78" w:anchor="block_13231" w:history="1">
        <w:r w:rsidRPr="00A13F4A">
          <w:rPr>
            <w:rFonts w:ascii="Arial" w:eastAsia="Times New Roman" w:hAnsi="Arial" w:cs="Arial"/>
            <w:b/>
            <w:bCs/>
            <w:color w:val="3272C0"/>
            <w:sz w:val="18"/>
            <w:szCs w:val="18"/>
            <w:lang w:eastAsia="ru-RU"/>
          </w:rPr>
          <w:t>См. текст подпункта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о лице, подлежащем постановке на учет: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фамилия, имя, отчество;</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гражданство (подданство);</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дата и место рождения;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пол;</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вид и реквизиты (серия, номер, дата выдачи, срок действия) документа, удостоверяющего личность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вид и реквизиты документа, подтверждающего право на пребывание (проживание) в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цель въезда;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профессия;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дата въезда в Российскую Федерацию;</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серия и номер миграционной карты;</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заявленные сроки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адрес места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адрес прежнего места пребывания в Российской Федерации (в случае прибытия в новое место пребывания);</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Подпункт "б" изменен с 20 марта 2019 г. - </w:t>
      </w:r>
      <w:hyperlink r:id="rId79" w:anchor="block_1003"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80" w:anchor="block_13232"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о физическом лице, выступающем в качестве принимающей стороны:</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фамилия, имя, отчество;</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вид и реквизиты (серия, номер, дата выдачи, срок действия) документа, удостоверяющего личность;</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адрес места жительства;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наименование и реквизиты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24. В случае если принимающей стороной является организация, в уведомлении о прибытии помимо сведений, предусмотренных </w:t>
      </w:r>
      <w:hyperlink r:id="rId81" w:anchor="block_13231" w:history="1">
        <w:r w:rsidRPr="00A13F4A">
          <w:rPr>
            <w:rFonts w:ascii="Arial" w:eastAsia="Times New Roman" w:hAnsi="Arial" w:cs="Arial"/>
            <w:b/>
            <w:bCs/>
            <w:color w:val="3272C0"/>
            <w:sz w:val="18"/>
            <w:szCs w:val="18"/>
            <w:lang w:eastAsia="ru-RU"/>
          </w:rPr>
          <w:t>подпунктом "а" пункта 23</w:t>
        </w:r>
      </w:hyperlink>
      <w:r w:rsidRPr="00A13F4A">
        <w:rPr>
          <w:rFonts w:ascii="Arial" w:eastAsia="Times New Roman" w:hAnsi="Arial" w:cs="Arial"/>
          <w:b/>
          <w:bCs/>
          <w:color w:val="5B5E5F"/>
          <w:sz w:val="18"/>
          <w:szCs w:val="18"/>
          <w:lang w:eastAsia="ru-RU"/>
        </w:rPr>
        <w:t xml:space="preserve"> настоящих Правил, указываются следующие сведения: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фамилия, имя, отчество ответственного лица организации;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вид и реквизиты (серия, номер, дата выдачи, срок действия) документа, удостоверяющего личность ответственного лица организации;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адрес места жительства ответственного лица организации;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г) наименование организации;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lastRenderedPageBreak/>
        <w:t xml:space="preserve">Подпункт "д" изменен с 20 марта 2019 г. - </w:t>
      </w:r>
      <w:hyperlink r:id="rId82" w:anchor="block_1041"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83" w:anchor="block_13245"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д) адрес организации;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е) идентификационный налоговый номер организации;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42 дополнен подпунктом "ж" с 20 марта 2019 г. - </w:t>
      </w:r>
      <w:hyperlink r:id="rId84" w:anchor="block_1042"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ж) наименование и реквизиты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85" w:anchor="block_1"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26 октября 2016 г. N 1089 в пункт 25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86" w:anchor="block_1325"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25. Принимающая сторона свое согласие на временное нахождение у нее иностранного гражданина выражает подписью на оборотной стороне </w:t>
      </w:r>
      <w:hyperlink r:id="rId87" w:anchor="block_3000" w:history="1">
        <w:r w:rsidRPr="00A13F4A">
          <w:rPr>
            <w:rFonts w:ascii="Arial" w:eastAsia="Times New Roman" w:hAnsi="Arial" w:cs="Arial"/>
            <w:b/>
            <w:bCs/>
            <w:color w:val="3272C0"/>
            <w:sz w:val="18"/>
            <w:szCs w:val="18"/>
            <w:lang w:eastAsia="ru-RU"/>
          </w:rPr>
          <w:t>уведомления</w:t>
        </w:r>
      </w:hyperlink>
      <w:r w:rsidRPr="00A13F4A">
        <w:rPr>
          <w:rFonts w:ascii="Arial" w:eastAsia="Times New Roman" w:hAnsi="Arial" w:cs="Arial"/>
          <w:b/>
          <w:bCs/>
          <w:color w:val="5B5E5F"/>
          <w:sz w:val="18"/>
          <w:szCs w:val="18"/>
          <w:lang w:eastAsia="ru-RU"/>
        </w:rPr>
        <w:t xml:space="preserve"> о прибытии, а для организации, принимающей иностранного гражданина, такая подпись скрепляется печатью указанной организации (при наличии печати).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88" w:anchor="block_1005"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4 августа 2011 г. N 654 в пункт 26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89" w:anchor="block_1326"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26. Иностранный гражданин для заполнения бланка уведомления о прибытии предъявляет принимающей стороне документ, удостоверяющий личность иностранного гражданина, миграционную карту (для временно пребывающего в Российской Федерации иностранного гражданина) и (или) вид на жительство либо разрешение на временное проживание (для постоянно либо временно проживающего в Российской Федерации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случае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26.1 с 20 марта 2019 г. - </w:t>
      </w:r>
      <w:hyperlink r:id="rId90" w:anchor="block_1005"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26.1. Иностранный гражданин - трудящийся государства - члена Евразийского экономического союза и члены его семьи для заполнения бланка уведомления о прибытии предъявляют принимающей стороне:</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документ, удостоверяющий личность;</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трудовой или гражданско-правовой договор, заключенный трудящимся государства - члена Евразийского экономического союза с работодателем или заказчиком работ (услуг) на территории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г) документы, подтверждающие родственные отношения (для членов семьи трудящегося государства - члена Евразийского экономического союза).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26.2 с 20 марта 2019 г. - </w:t>
      </w:r>
      <w:hyperlink r:id="rId91" w:anchor="block_1005"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26.2. Под членами семьи трудящегося государства - члена Евразийского экономического союза понимаются лица, состоящие в браке с трудящимся государства - члена Евразийского экономического союза, а также находящиеся на его иждивении дети и другие лица, которые признаются членами семьи в соответствии с законодательством Российской Федерации.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lastRenderedPageBreak/>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27 изменен с 20 марта 2019 г. - </w:t>
      </w:r>
      <w:hyperlink r:id="rId92" w:anchor="block_1006"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93" w:anchor="block_1327"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27. Принимающая сторона заполняет бланк уведомления о прибытии на каждого иностранного гражданина, подлежащего постановке на учет по месту пребывания в соответствии с настоящими Правилами.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Бланк уведомления о прибытии заполняется разборчиво от руки или с использованием технических средств на русском языке, исправления не допускаются.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случае направления уведомления о прибытии почтовым отправлением бланк уведомления заполняется в 2 экземплярах, 1 из которых хранится в организации федеральной почтовой связи в течение 1 года.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случае пребывания иностранного гражданина в гостинице бланк уведомления о прибытии заполняется в 2 экземплярах, 1 из которых хранится у администрации гостиницы в течение 1 года. В случае уведомления администрацией гостиницы территориального органа Министерства внутренних дел Российской Федерации с использованием входящих в состав сети электросвязи средств связи бланк уведомления о прибытии заполняется в 1 экземпляре, который хранится в администрации гостиницы в течение 1 года.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случае представления многофункциональным центром уведомления о прибытии в территориальный орган Министерства внутренних дел Российской Федерации бланк уведомления о прибытии заполняется в 1 экземпляре, который хранится в многофункциональном центре в течение 1 года. В случае отсутствия технической возможности представления многофункциональным центром уведомления о прибытии в территориальный орган Министерства внутренних дел Российской Федерации в виде электронного документа бланк такого уведомления заполняется в 2 экземплярах, 1 из которых хранится в многофункциональном центре в течение 1 года.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94"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28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95" w:anchor="block_1328"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28. Лицо, подающее </w:t>
      </w:r>
      <w:hyperlink r:id="rId96" w:anchor="block_3000" w:history="1">
        <w:r w:rsidRPr="00A13F4A">
          <w:rPr>
            <w:rFonts w:ascii="Arial" w:eastAsia="Times New Roman" w:hAnsi="Arial" w:cs="Arial"/>
            <w:b/>
            <w:bCs/>
            <w:color w:val="3272C0"/>
            <w:sz w:val="18"/>
            <w:szCs w:val="18"/>
            <w:lang w:eastAsia="ru-RU"/>
          </w:rPr>
          <w:t>уведомление</w:t>
        </w:r>
      </w:hyperlink>
      <w:r w:rsidRPr="00A13F4A">
        <w:rPr>
          <w:rFonts w:ascii="Arial" w:eastAsia="Times New Roman" w:hAnsi="Arial" w:cs="Arial"/>
          <w:b/>
          <w:bCs/>
          <w:color w:val="5B5E5F"/>
          <w:sz w:val="18"/>
          <w:szCs w:val="18"/>
          <w:lang w:eastAsia="ru-RU"/>
        </w:rPr>
        <w:t xml:space="preserve"> о прибытии в территориальный орган Министерства внутренних дел Российской Федерации, многофункциональный центр, организацию федеральной почтовой связи или администрации гостиницы, обязано представить документ, удостоверяющий его личность.</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Абзацы 2 и 3 утратили силу с 20 марта 2019 г. - </w:t>
      </w:r>
      <w:hyperlink r:id="rId97" w:anchor="block_1007"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98" w:anchor="block_13282"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28.1 с 20 марта 2019 г. - </w:t>
      </w:r>
      <w:hyperlink r:id="rId99" w:anchor="block_1008"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28.1. Принимающая сторона к уведомлению о прибытии, представляемому (направляемому) в территориальный орган Министерства внутренних дел Российской Федерации, прилагает: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копию миграционной карты иностранного гражданина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копию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28.2 с 20 марта 2019 г. - </w:t>
      </w:r>
      <w:hyperlink r:id="rId100" w:anchor="block_1008"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28.2. Принимающая сторона к уведомлению о прибытии трудящегося государства - члена Евразийского экономического союза и членов его семьи, представляемому (направляемому) в территориальный орган Министерства внутренних дел Российской Федерации, помимо документов, предусмотренных </w:t>
      </w:r>
      <w:hyperlink r:id="rId101" w:anchor="block_1281" w:history="1">
        <w:r w:rsidRPr="00A13F4A">
          <w:rPr>
            <w:rFonts w:ascii="Arial" w:eastAsia="Times New Roman" w:hAnsi="Arial" w:cs="Arial"/>
            <w:b/>
            <w:bCs/>
            <w:color w:val="3272C0"/>
            <w:sz w:val="18"/>
            <w:szCs w:val="18"/>
            <w:lang w:eastAsia="ru-RU"/>
          </w:rPr>
          <w:t>пунктом 28.1</w:t>
        </w:r>
      </w:hyperlink>
      <w:r w:rsidRPr="00A13F4A">
        <w:rPr>
          <w:rFonts w:ascii="Arial" w:eastAsia="Times New Roman" w:hAnsi="Arial" w:cs="Arial"/>
          <w:b/>
          <w:bCs/>
          <w:color w:val="5B5E5F"/>
          <w:sz w:val="18"/>
          <w:szCs w:val="18"/>
          <w:lang w:eastAsia="ru-RU"/>
        </w:rPr>
        <w:t xml:space="preserve"> настоящих Правил, прилагает: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lastRenderedPageBreak/>
        <w:t>а) копию трудового или гражданско-правового договора, заключенного трудящимся государства - члена Евразийского экономического союза с работодателем или заказчиком работ (услуг) на территории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копии документов, подтверждающих родственные отношения (для членов семьи трудящегося государства - члена Евразийского экономического союза).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28.3 с 20 марта 2019 г. - </w:t>
      </w:r>
      <w:hyperlink r:id="rId102" w:anchor="block_1008"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28.3. Принимающая сторона к уведомлению о прибытии иностранного гражданина, подлежащего постановке на учет по месту пребывания по адресу организации в случае, предусмотренном </w:t>
      </w:r>
      <w:hyperlink r:id="rId103" w:anchor="block_2102" w:history="1">
        <w:r w:rsidRPr="00A13F4A">
          <w:rPr>
            <w:rFonts w:ascii="Arial" w:eastAsia="Times New Roman" w:hAnsi="Arial" w:cs="Arial"/>
            <w:b/>
            <w:bCs/>
            <w:color w:val="3272C0"/>
            <w:sz w:val="18"/>
            <w:szCs w:val="18"/>
            <w:lang w:eastAsia="ru-RU"/>
          </w:rPr>
          <w:t>частью 2 статьи 21</w:t>
        </w:r>
      </w:hyperlink>
      <w:r w:rsidRPr="00A13F4A">
        <w:rPr>
          <w:rFonts w:ascii="Arial" w:eastAsia="Times New Roman" w:hAnsi="Arial" w:cs="Arial"/>
          <w:b/>
          <w:bCs/>
          <w:color w:val="5B5E5F"/>
          <w:sz w:val="18"/>
          <w:szCs w:val="18"/>
          <w:lang w:eastAsia="ru-RU"/>
        </w:rPr>
        <w:t xml:space="preserve"> Федерального закона, помимо документов, указанных в </w:t>
      </w:r>
      <w:hyperlink r:id="rId104" w:anchor="block_1281" w:history="1">
        <w:r w:rsidRPr="00A13F4A">
          <w:rPr>
            <w:rFonts w:ascii="Arial" w:eastAsia="Times New Roman" w:hAnsi="Arial" w:cs="Arial"/>
            <w:b/>
            <w:bCs/>
            <w:color w:val="3272C0"/>
            <w:sz w:val="18"/>
            <w:szCs w:val="18"/>
            <w:lang w:eastAsia="ru-RU"/>
          </w:rPr>
          <w:t>пункте 28.1</w:t>
        </w:r>
      </w:hyperlink>
      <w:r w:rsidRPr="00A13F4A">
        <w:rPr>
          <w:rFonts w:ascii="Arial" w:eastAsia="Times New Roman" w:hAnsi="Arial" w:cs="Arial"/>
          <w:b/>
          <w:bCs/>
          <w:color w:val="5B5E5F"/>
          <w:sz w:val="18"/>
          <w:szCs w:val="18"/>
          <w:lang w:eastAsia="ru-RU"/>
        </w:rPr>
        <w:t xml:space="preserve"> настоящих Правил, прилагает: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копию трудового или гражданско-правового договора иностранного гражданина с организацией или копию иного документа,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письмо руководителя либо иного уполномоченного должностного лица организации, подпись которого скрепляется печатью организации (при ее наличии), в орган миграционного учета о фактическом проживании иностранного гражданина в помещении данной организации, не имеющем адресных данных (в строении, сооружении), в том числе временном.</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28.4 с 20 марта 2019 г. - </w:t>
      </w:r>
      <w:hyperlink r:id="rId105" w:anchor="block_1008"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28.4. Принимающая сторона или в случаях, предусмотренных </w:t>
      </w:r>
      <w:hyperlink r:id="rId106" w:anchor="block_2203" w:history="1">
        <w:r w:rsidRPr="00A13F4A">
          <w:rPr>
            <w:rFonts w:ascii="Arial" w:eastAsia="Times New Roman" w:hAnsi="Arial" w:cs="Arial"/>
            <w:b/>
            <w:bCs/>
            <w:color w:val="3272C0"/>
            <w:sz w:val="18"/>
            <w:szCs w:val="18"/>
            <w:lang w:eastAsia="ru-RU"/>
          </w:rPr>
          <w:t>частями 3</w:t>
        </w:r>
      </w:hyperlink>
      <w:r w:rsidRPr="00A13F4A">
        <w:rPr>
          <w:rFonts w:ascii="Arial" w:eastAsia="Times New Roman" w:hAnsi="Arial" w:cs="Arial"/>
          <w:b/>
          <w:bCs/>
          <w:color w:val="5B5E5F"/>
          <w:sz w:val="18"/>
          <w:szCs w:val="18"/>
          <w:lang w:eastAsia="ru-RU"/>
        </w:rPr>
        <w:t xml:space="preserve"> и </w:t>
      </w:r>
      <w:hyperlink r:id="rId107" w:anchor="block_22031" w:history="1">
        <w:r w:rsidRPr="00A13F4A">
          <w:rPr>
            <w:rFonts w:ascii="Arial" w:eastAsia="Times New Roman" w:hAnsi="Arial" w:cs="Arial"/>
            <w:b/>
            <w:bCs/>
            <w:color w:val="3272C0"/>
            <w:sz w:val="18"/>
            <w:szCs w:val="18"/>
            <w:lang w:eastAsia="ru-RU"/>
          </w:rPr>
          <w:t>3.1 статьи 22</w:t>
        </w:r>
      </w:hyperlink>
      <w:r w:rsidRPr="00A13F4A">
        <w:rPr>
          <w:rFonts w:ascii="Arial" w:eastAsia="Times New Roman" w:hAnsi="Arial" w:cs="Arial"/>
          <w:b/>
          <w:bCs/>
          <w:color w:val="5B5E5F"/>
          <w:sz w:val="18"/>
          <w:szCs w:val="18"/>
          <w:lang w:eastAsia="ru-RU"/>
        </w:rPr>
        <w:t xml:space="preserve"> Федерального закона, иностранный гражданин вправе не представлять (не направлять) копию миграционной карты в территориальный орган Министерства внутренних дел Российской Федерации.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 содержащиеся в миграционной карте.</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Собственник помещения, выступающий в качестве принимающей стороны, вправе не представлять (не направлять) копию документа, указанного в </w:t>
      </w:r>
      <w:hyperlink r:id="rId108" w:anchor="block_12813" w:history="1">
        <w:r w:rsidRPr="00A13F4A">
          <w:rPr>
            <w:rFonts w:ascii="Arial" w:eastAsia="Times New Roman" w:hAnsi="Arial" w:cs="Arial"/>
            <w:b/>
            <w:bCs/>
            <w:color w:val="3272C0"/>
            <w:sz w:val="18"/>
            <w:szCs w:val="18"/>
            <w:lang w:eastAsia="ru-RU"/>
          </w:rPr>
          <w:t>подпункте "в" пункта 28.1</w:t>
        </w:r>
      </w:hyperlink>
      <w:r w:rsidRPr="00A13F4A">
        <w:rPr>
          <w:rFonts w:ascii="Arial" w:eastAsia="Times New Roman" w:hAnsi="Arial" w:cs="Arial"/>
          <w:b/>
          <w:bCs/>
          <w:color w:val="5B5E5F"/>
          <w:sz w:val="18"/>
          <w:szCs w:val="18"/>
          <w:lang w:eastAsia="ru-RU"/>
        </w:rPr>
        <w:t xml:space="preserve"> настоящих Правил, если сведения, содержащиеся в нем,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такие сведения в уведомлении о прибытии.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Организация, выступающая в качестве принимающей стороны, в случае, предусмотренном </w:t>
      </w:r>
      <w:hyperlink r:id="rId109" w:anchor="block_2102" w:history="1">
        <w:r w:rsidRPr="00A13F4A">
          <w:rPr>
            <w:rFonts w:ascii="Arial" w:eastAsia="Times New Roman" w:hAnsi="Arial" w:cs="Arial"/>
            <w:b/>
            <w:bCs/>
            <w:color w:val="3272C0"/>
            <w:sz w:val="18"/>
            <w:szCs w:val="18"/>
            <w:lang w:eastAsia="ru-RU"/>
          </w:rPr>
          <w:t>частью 2 статьи 21</w:t>
        </w:r>
      </w:hyperlink>
      <w:r w:rsidRPr="00A13F4A">
        <w:rPr>
          <w:rFonts w:ascii="Arial" w:eastAsia="Times New Roman" w:hAnsi="Arial" w:cs="Arial"/>
          <w:b/>
          <w:bCs/>
          <w:color w:val="5B5E5F"/>
          <w:sz w:val="18"/>
          <w:szCs w:val="18"/>
          <w:lang w:eastAsia="ru-RU"/>
        </w:rPr>
        <w:t xml:space="preserve"> Федерального закона, вправе не представлять (не направлять) копию документа, указанного в </w:t>
      </w:r>
      <w:hyperlink r:id="rId110" w:anchor="block_12813" w:history="1">
        <w:r w:rsidRPr="00A13F4A">
          <w:rPr>
            <w:rFonts w:ascii="Arial" w:eastAsia="Times New Roman" w:hAnsi="Arial" w:cs="Arial"/>
            <w:b/>
            <w:bCs/>
            <w:color w:val="3272C0"/>
            <w:sz w:val="18"/>
            <w:szCs w:val="18"/>
            <w:lang w:eastAsia="ru-RU"/>
          </w:rPr>
          <w:t>подпункте "в" пункта 28.1</w:t>
        </w:r>
      </w:hyperlink>
      <w:r w:rsidRPr="00A13F4A">
        <w:rPr>
          <w:rFonts w:ascii="Arial" w:eastAsia="Times New Roman" w:hAnsi="Arial" w:cs="Arial"/>
          <w:b/>
          <w:bCs/>
          <w:color w:val="5B5E5F"/>
          <w:sz w:val="18"/>
          <w:szCs w:val="18"/>
          <w:lang w:eastAsia="ru-RU"/>
        </w:rPr>
        <w:t xml:space="preserve"> настоящих Правил.</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11"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29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12" w:anchor="block_1329"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29. При обращении временно проживающего либо временно пребывающего в Российской Федерации иностранного гражданина в соответствии с </w:t>
      </w:r>
      <w:hyperlink r:id="rId113" w:anchor="block_2203" w:history="1">
        <w:r w:rsidRPr="00A13F4A">
          <w:rPr>
            <w:rFonts w:ascii="Arial" w:eastAsia="Times New Roman" w:hAnsi="Arial" w:cs="Arial"/>
            <w:b/>
            <w:bCs/>
            <w:color w:val="3272C0"/>
            <w:sz w:val="18"/>
            <w:szCs w:val="18"/>
            <w:lang w:eastAsia="ru-RU"/>
          </w:rPr>
          <w:t>частью 3 статьи 22</w:t>
        </w:r>
      </w:hyperlink>
      <w:r w:rsidRPr="00A13F4A">
        <w:rPr>
          <w:rFonts w:ascii="Arial" w:eastAsia="Times New Roman" w:hAnsi="Arial" w:cs="Arial"/>
          <w:b/>
          <w:bCs/>
          <w:color w:val="5B5E5F"/>
          <w:sz w:val="18"/>
          <w:szCs w:val="18"/>
          <w:lang w:eastAsia="ru-RU"/>
        </w:rPr>
        <w:t xml:space="preserve"> Федерального закона непосредственно в территориальный орган Министерства внутренних дел Российской Федерации к уведомлению о прибытии прилагаются следующие документы:</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копия документа, удостоверяющего личность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документы, подтверждающие уважительные причины, препятствующие принимающей стороне самостоятельно направить уведомление о прибытии;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г) копия миграционной карты (для временно пребывающего в Российской Федерации иностранного гражданина).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14"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29.1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15" w:anchor="block_132901"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lastRenderedPageBreak/>
        <w:t xml:space="preserve">29.1. При обращении иностранного гражданина в соответствии с </w:t>
      </w:r>
      <w:hyperlink r:id="rId116" w:anchor="block_22031" w:history="1">
        <w:r w:rsidRPr="00A13F4A">
          <w:rPr>
            <w:rFonts w:ascii="Arial" w:eastAsia="Times New Roman" w:hAnsi="Arial" w:cs="Arial"/>
            <w:b/>
            <w:bCs/>
            <w:color w:val="3272C0"/>
            <w:sz w:val="18"/>
            <w:szCs w:val="18"/>
            <w:lang w:eastAsia="ru-RU"/>
          </w:rPr>
          <w:t>частью 3.1 статьи 22</w:t>
        </w:r>
      </w:hyperlink>
      <w:r w:rsidRPr="00A13F4A">
        <w:rPr>
          <w:rFonts w:ascii="Arial" w:eastAsia="Times New Roman" w:hAnsi="Arial" w:cs="Arial"/>
          <w:b/>
          <w:bCs/>
          <w:color w:val="5B5E5F"/>
          <w:sz w:val="18"/>
          <w:szCs w:val="18"/>
          <w:lang w:eastAsia="ru-RU"/>
        </w:rPr>
        <w:t xml:space="preserve"> Федерального закона непосредственно в территориальный орган Министерства внутренних дел Российской Федерации либо в многофункциональный центр к уведомлению о прибытии прилагаются следующие документы:</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копия документа, удостоверяющего личность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копия документа, подтверждающего право собственности на жилое помещение;</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копия миграционной карты (для временно пребывающего в Российской Федерации иностранного гражданина);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17" w:anchor="block_1006"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4 августа 2011 г. N 654 пункт 29.1 дополнен подпунктом "г"</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г) копия документа, подтверждающего родство (для высококвалифицированных специалистов, выступающих в качестве принимающей стороны для членов своей семьи).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18"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30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19" w:anchor="block_1330"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30. При самостоятельном уведомлении территориального органа Министерства внутренних дел Российской Федерации в соответствии с </w:t>
      </w:r>
      <w:hyperlink r:id="rId120" w:anchor="block_2204" w:history="1">
        <w:r w:rsidRPr="00A13F4A">
          <w:rPr>
            <w:rFonts w:ascii="Arial" w:eastAsia="Times New Roman" w:hAnsi="Arial" w:cs="Arial"/>
            <w:b/>
            <w:bCs/>
            <w:color w:val="3272C0"/>
            <w:sz w:val="18"/>
            <w:szCs w:val="18"/>
            <w:lang w:eastAsia="ru-RU"/>
          </w:rPr>
          <w:t>частью 4 статьи 22</w:t>
        </w:r>
      </w:hyperlink>
      <w:r w:rsidRPr="00A13F4A">
        <w:rPr>
          <w:rFonts w:ascii="Arial" w:eastAsia="Times New Roman" w:hAnsi="Arial" w:cs="Arial"/>
          <w:b/>
          <w:bCs/>
          <w:color w:val="5B5E5F"/>
          <w:sz w:val="18"/>
          <w:szCs w:val="18"/>
          <w:lang w:eastAsia="ru-RU"/>
        </w:rPr>
        <w:t xml:space="preserve"> Федерального закона постоянно проживающим в Российской Федерации иностранным гражданином о своем прибытии в место пребывания непосредственно либо в установленном порядке почтовым отправлением к уведомлению о прибытии прилагаются следующие документы:</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копия документа, удостоверяющего личность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письменное согласие принимающей стороны;</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21"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31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22" w:anchor="block_1331"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31. Порядок приема уведомления о прибытии, форма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(далее - отметка о приеме уведомления), и </w:t>
      </w:r>
      <w:hyperlink r:id="rId123" w:anchor="block_1350" w:history="1">
        <w:r w:rsidRPr="00A13F4A">
          <w:rPr>
            <w:rFonts w:ascii="Arial" w:eastAsia="Times New Roman" w:hAnsi="Arial" w:cs="Arial"/>
            <w:b/>
            <w:bCs/>
            <w:color w:val="3272C0"/>
            <w:sz w:val="18"/>
            <w:szCs w:val="18"/>
            <w:lang w:eastAsia="ru-RU"/>
          </w:rPr>
          <w:t>порядок</w:t>
        </w:r>
      </w:hyperlink>
      <w:r w:rsidRPr="00A13F4A">
        <w:rPr>
          <w:rFonts w:ascii="Arial" w:eastAsia="Times New Roman" w:hAnsi="Arial" w:cs="Arial"/>
          <w:b/>
          <w:bCs/>
          <w:color w:val="5B5E5F"/>
          <w:sz w:val="18"/>
          <w:szCs w:val="18"/>
          <w:lang w:eastAsia="ru-RU"/>
        </w:rPr>
        <w:t xml:space="preserve"> ее проставления в отрывной части бланка уведомления о прибытии при непосредственном представлении в территориальный орган Министерства внутренних дел Российской Федерации либо через многофункциональный центр устанавливаются Министерством внутренних дел Российской Федерации, а при направлении в виде почтового отправления - Министерством информационных технологий и связи Российской Федерации по согласованию с Министерством внутренних дел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24" w:anchor="block_1000" w:history="1">
        <w:r w:rsidRPr="00A13F4A">
          <w:rPr>
            <w:rFonts w:ascii="Arial" w:eastAsia="Times New Roman" w:hAnsi="Arial" w:cs="Arial"/>
            <w:b/>
            <w:bCs/>
            <w:color w:val="3272C0"/>
            <w:sz w:val="18"/>
            <w:szCs w:val="18"/>
            <w:lang w:eastAsia="ru-RU"/>
          </w:rPr>
          <w:t>Форма</w:t>
        </w:r>
      </w:hyperlink>
      <w:r w:rsidRPr="00A13F4A">
        <w:rPr>
          <w:rFonts w:ascii="Arial" w:eastAsia="Times New Roman" w:hAnsi="Arial" w:cs="Arial"/>
          <w:b/>
          <w:bCs/>
          <w:color w:val="5B5E5F"/>
          <w:sz w:val="18"/>
          <w:szCs w:val="18"/>
          <w:lang w:eastAsia="ru-RU"/>
        </w:rPr>
        <w:t xml:space="preserve"> отметки о приеме уведомления, проставляемой администрацией гостиницы, и </w:t>
      </w:r>
      <w:hyperlink r:id="rId125" w:anchor="block_2000" w:history="1">
        <w:r w:rsidRPr="00A13F4A">
          <w:rPr>
            <w:rFonts w:ascii="Arial" w:eastAsia="Times New Roman" w:hAnsi="Arial" w:cs="Arial"/>
            <w:b/>
            <w:bCs/>
            <w:color w:val="3272C0"/>
            <w:sz w:val="18"/>
            <w:szCs w:val="18"/>
            <w:lang w:eastAsia="ru-RU"/>
          </w:rPr>
          <w:t>порядок</w:t>
        </w:r>
      </w:hyperlink>
      <w:r w:rsidRPr="00A13F4A">
        <w:rPr>
          <w:rFonts w:ascii="Arial" w:eastAsia="Times New Roman" w:hAnsi="Arial" w:cs="Arial"/>
          <w:b/>
          <w:bCs/>
          <w:color w:val="5B5E5F"/>
          <w:sz w:val="18"/>
          <w:szCs w:val="18"/>
          <w:lang w:eastAsia="ru-RU"/>
        </w:rPr>
        <w:t xml:space="preserve"> ее проставления устанавливаются Министерством спорта, туризма и молодежной политики Российской Федерации по согласованию с Министерством внутренних дел Российской Федерации.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32 изменен с 7 января 2020 г. - </w:t>
      </w:r>
      <w:hyperlink r:id="rId126" w:anchor="block_1012"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26 декабря 2019 г. N 1855</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27" w:anchor="block_1332"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32. 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w:t>
      </w:r>
      <w:hyperlink r:id="rId128" w:anchor="block_501" w:history="1">
        <w:r w:rsidRPr="00A13F4A">
          <w:rPr>
            <w:rFonts w:ascii="Arial" w:eastAsia="Times New Roman" w:hAnsi="Arial" w:cs="Arial"/>
            <w:b/>
            <w:bCs/>
            <w:color w:val="3272C0"/>
            <w:sz w:val="18"/>
            <w:szCs w:val="18"/>
            <w:lang w:eastAsia="ru-RU"/>
          </w:rPr>
          <w:t>Федеральным законом</w:t>
        </w:r>
      </w:hyperlink>
      <w:r w:rsidRPr="00A13F4A">
        <w:rPr>
          <w:rFonts w:ascii="Arial" w:eastAsia="Times New Roman" w:hAnsi="Arial" w:cs="Arial"/>
          <w:b/>
          <w:bCs/>
          <w:color w:val="5B5E5F"/>
          <w:sz w:val="18"/>
          <w:szCs w:val="18"/>
          <w:lang w:eastAsia="ru-RU"/>
        </w:rPr>
        <w:t xml:space="preserve"> "О правовом положении иностранных граждан в Российской Федерации" или международными договорами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Постановка на учет временно проживающего в Российской Федерации иностранного гражданина осуществляется на срок, заявленный в уведомлении о прибытии, но не более чем на срок действия разрешения на временное проживание.</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lastRenderedPageBreak/>
        <w:t xml:space="preserve">Постановка на учет постоянно проживающего в Российской Федерации иностранного гражданина осуществляется на срок, заявленный в уведомлении о прибытии, а в случае, когда срок действия вида на жительство ограничен в соответствии с </w:t>
      </w:r>
      <w:hyperlink r:id="rId129" w:history="1">
        <w:r w:rsidRPr="00A13F4A">
          <w:rPr>
            <w:rFonts w:ascii="Arial" w:eastAsia="Times New Roman" w:hAnsi="Arial" w:cs="Arial"/>
            <w:b/>
            <w:bCs/>
            <w:color w:val="3272C0"/>
            <w:sz w:val="18"/>
            <w:szCs w:val="18"/>
            <w:lang w:eastAsia="ru-RU"/>
          </w:rPr>
          <w:t>Федеральным законом</w:t>
        </w:r>
      </w:hyperlink>
      <w:r w:rsidRPr="00A13F4A">
        <w:rPr>
          <w:rFonts w:ascii="Arial" w:eastAsia="Times New Roman" w:hAnsi="Arial" w:cs="Arial"/>
          <w:b/>
          <w:bCs/>
          <w:color w:val="5B5E5F"/>
          <w:sz w:val="18"/>
          <w:szCs w:val="18"/>
          <w:lang w:eastAsia="ru-RU"/>
        </w:rPr>
        <w:t xml:space="preserve"> "О правовом положении иностранных граждан в Российской Федерации", - не более чем на срок действия вида на жительство.</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30"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33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31" w:anchor="block_1333"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33. Администрация гостиницы, принявшая от иностранного гражданина уведомление о прибытии, а также территориальный орган Министерства внутренних дел Российской Федерации, многофункциональный центр или организация федеральной почтовой связи, принявшие от принимающей стороны или иностранного гражданина уведомление о прибытии, проверяют точность изложенных в нем сведений и наличие необходимых документов, после чего незамедлительно проставляют отметку о приеме уведомления в бланк уведомления о прибытии, отрывная часть которого возвращается иностранному гражданину либо принимающей стороне.</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34 изменен с 20 марта 2019 г. - </w:t>
      </w:r>
      <w:hyperlink r:id="rId132" w:anchor="block_1010"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33" w:anchor="block_1334"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34. Территориальный орган Министерства внутренних дел Российской Федерации в течение 3 рабочих дней со дня приема уведомления о прибытии непосредственно либо через многофункциональный центр либо получения его в виде почтового отправления фиксирует в своих учетных документах сведения об адресе места пребывания иностранного гражданина либо в случае, предусмотренном </w:t>
      </w:r>
      <w:hyperlink r:id="rId134" w:anchor="block_2102" w:history="1">
        <w:r w:rsidRPr="00A13F4A">
          <w:rPr>
            <w:rFonts w:ascii="Arial" w:eastAsia="Times New Roman" w:hAnsi="Arial" w:cs="Arial"/>
            <w:b/>
            <w:bCs/>
            <w:color w:val="3272C0"/>
            <w:sz w:val="18"/>
            <w:szCs w:val="18"/>
            <w:lang w:eastAsia="ru-RU"/>
          </w:rPr>
          <w:t>частью 2 статьи 21</w:t>
        </w:r>
      </w:hyperlink>
      <w:r w:rsidRPr="00A13F4A">
        <w:rPr>
          <w:rFonts w:ascii="Arial" w:eastAsia="Times New Roman" w:hAnsi="Arial" w:cs="Arial"/>
          <w:b/>
          <w:bCs/>
          <w:color w:val="5B5E5F"/>
          <w:sz w:val="18"/>
          <w:szCs w:val="18"/>
          <w:lang w:eastAsia="ru-RU"/>
        </w:rPr>
        <w:t xml:space="preserve"> Федерального закона, об адресе организации и в установленном порядке вносит соответствующую информацию в государственную информационную систему миграционного учета.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ГАРАНТ:</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См. </w:t>
      </w:r>
      <w:hyperlink r:id="rId135" w:anchor="block_1000" w:history="1">
        <w:r w:rsidRPr="00A13F4A">
          <w:rPr>
            <w:rFonts w:ascii="Arial" w:eastAsia="Times New Roman" w:hAnsi="Arial" w:cs="Arial"/>
            <w:b/>
            <w:bCs/>
            <w:color w:val="3272C0"/>
            <w:sz w:val="18"/>
            <w:szCs w:val="18"/>
            <w:lang w:eastAsia="ru-RU"/>
          </w:rPr>
          <w:t>Положение</w:t>
        </w:r>
      </w:hyperlink>
      <w:r w:rsidRPr="00A13F4A">
        <w:rPr>
          <w:rFonts w:ascii="Arial" w:eastAsia="Times New Roman" w:hAnsi="Arial" w:cs="Arial"/>
          <w:b/>
          <w:bCs/>
          <w:color w:val="5B5E5F"/>
          <w:sz w:val="18"/>
          <w:szCs w:val="18"/>
          <w:lang w:eastAsia="ru-RU"/>
        </w:rPr>
        <w:t xml:space="preserve"> о государственной информационной системе миграционного учета, утвержденное </w:t>
      </w:r>
      <w:hyperlink r:id="rId136"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14 февраля 2007 г. N 94</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37"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35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38" w:anchor="block_1335"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35. Органы, уполномоченные на осуществление миграционного учета иностранных граждан в соответствии со </w:t>
      </w:r>
      <w:hyperlink r:id="rId139" w:anchor="block_13" w:history="1">
        <w:r w:rsidRPr="00A13F4A">
          <w:rPr>
            <w:rFonts w:ascii="Arial" w:eastAsia="Times New Roman" w:hAnsi="Arial" w:cs="Arial"/>
            <w:b/>
            <w:bCs/>
            <w:color w:val="3272C0"/>
            <w:sz w:val="18"/>
            <w:szCs w:val="18"/>
            <w:lang w:eastAsia="ru-RU"/>
          </w:rPr>
          <w:t>статьей 13</w:t>
        </w:r>
      </w:hyperlink>
      <w:r w:rsidRPr="00A13F4A">
        <w:rPr>
          <w:rFonts w:ascii="Arial" w:eastAsia="Times New Roman" w:hAnsi="Arial" w:cs="Arial"/>
          <w:b/>
          <w:bCs/>
          <w:color w:val="5B5E5F"/>
          <w:sz w:val="18"/>
          <w:szCs w:val="18"/>
          <w:lang w:eastAsia="ru-RU"/>
        </w:rPr>
        <w:t xml:space="preserve"> Федерального закона, незамедлительно и на безвозмездной основе направляют сведения об иностранном гражданине, фиксируемые при осуществлении миграционного учета, в территориальные органы Министерства внутренних дел Российской Федерации.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40"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36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41" w:anchor="block_1336"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36. При утрате или порче отрывной части бланка </w:t>
      </w:r>
      <w:hyperlink r:id="rId142" w:anchor="block_3000" w:history="1">
        <w:r w:rsidRPr="00A13F4A">
          <w:rPr>
            <w:rFonts w:ascii="Arial" w:eastAsia="Times New Roman" w:hAnsi="Arial" w:cs="Arial"/>
            <w:b/>
            <w:bCs/>
            <w:color w:val="3272C0"/>
            <w:sz w:val="18"/>
            <w:szCs w:val="18"/>
            <w:lang w:eastAsia="ru-RU"/>
          </w:rPr>
          <w:t>уведомления</w:t>
        </w:r>
      </w:hyperlink>
      <w:r w:rsidRPr="00A13F4A">
        <w:rPr>
          <w:rFonts w:ascii="Arial" w:eastAsia="Times New Roman" w:hAnsi="Arial" w:cs="Arial"/>
          <w:b/>
          <w:bCs/>
          <w:color w:val="5B5E5F"/>
          <w:sz w:val="18"/>
          <w:szCs w:val="18"/>
          <w:lang w:eastAsia="ru-RU"/>
        </w:rPr>
        <w:t xml:space="preserve"> о прибытии иностранный гражданин непосредственно представляет в территориальный орган Министерства внутренних дел Российской Федерации, в котором он поставлен на учет, заявление об оформлении дубликата отрывной части бланка уведомления о прибытии с указанием обстоятельства утраты или порчи отрывной части бланка уведомления о прибытии. При этом соответствующему должностному лицу территориального органа Министерства внутренних дел Российской Федерации предъявляется документ, удостоверяющий личность иностранного гражданина.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Территориальный орган Министерства внутренних дел Российской Федерации проверяет наличие сведений об учете этого иностранного гражданина по указанному месту пребывания и при необходимости запрашивает копию экземпляра уведомления о прибытии, хранящегося в организации федеральной почтовой связи или многофункциональном центре, либо экземпляр уведомления о прибытии, хранящегося в гостинице.</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При подтверждении сведений о выполнении принимающей стороной и иностранным гражданином действий по постановке на учет заявителю в течение 3 рабочих дней оформляется дубликат отрывной части бланка уведомления о прибытии с проставленной отметкой о приеме уведомления о прибытии.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lastRenderedPageBreak/>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43"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37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44" w:anchor="block_1337"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37. Снятие иностранного гражданина с учета по месту пребывания осуществляется: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 после получения от территориального органа Министерства внутренних дел Российской Федерации по новому месту пребывания иностранного гражданина сведений о его постановке на учет по новому месту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б) после получения от органа пограничного контроля в соответствующем пункте пропуска через государственную границу Российской Федерации сведений о выезде иностранного гражданина из Российской Федерации;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в)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Подпункт "г" изменен с 20 марта 2019 г. - </w:t>
      </w:r>
      <w:hyperlink r:id="rId145" w:anchor="block_1111"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46" w:anchor="block_13374"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г) после </w:t>
      </w:r>
      <w:hyperlink r:id="rId147" w:anchor="block_2000" w:history="1">
        <w:r w:rsidRPr="00A13F4A">
          <w:rPr>
            <w:rFonts w:ascii="Arial" w:eastAsia="Times New Roman" w:hAnsi="Arial" w:cs="Arial"/>
            <w:b/>
            <w:bCs/>
            <w:color w:val="3272C0"/>
            <w:sz w:val="18"/>
            <w:szCs w:val="18"/>
            <w:lang w:eastAsia="ru-RU"/>
          </w:rPr>
          <w:t>выявления факта фиктивной постановки</w:t>
        </w:r>
      </w:hyperlink>
      <w:r w:rsidRPr="00A13F4A">
        <w:rPr>
          <w:rFonts w:ascii="Arial" w:eastAsia="Times New Roman" w:hAnsi="Arial" w:cs="Arial"/>
          <w:b/>
          <w:bCs/>
          <w:color w:val="5B5E5F"/>
          <w:sz w:val="18"/>
          <w:szCs w:val="18"/>
          <w:lang w:eastAsia="ru-RU"/>
        </w:rPr>
        <w:t xml:space="preserve"> иностранного гражданина на учет по месту пребывания;</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37 дополнен подпунктом "д" с 20 марта 2019 г. - </w:t>
      </w:r>
      <w:hyperlink r:id="rId148" w:anchor="block_1112"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д) после получения уведомления об убытии иностранного гражданина из места пребывания, за исключением случаев, предусмотренных </w:t>
      </w:r>
      <w:hyperlink r:id="rId149" w:anchor="block_13371" w:history="1">
        <w:r w:rsidRPr="00A13F4A">
          <w:rPr>
            <w:rFonts w:ascii="Arial" w:eastAsia="Times New Roman" w:hAnsi="Arial" w:cs="Arial"/>
            <w:b/>
            <w:bCs/>
            <w:color w:val="3272C0"/>
            <w:sz w:val="18"/>
            <w:szCs w:val="18"/>
            <w:lang w:eastAsia="ru-RU"/>
          </w:rPr>
          <w:t>подпунктами "а" - "г"</w:t>
        </w:r>
      </w:hyperlink>
      <w:r w:rsidRPr="00A13F4A">
        <w:rPr>
          <w:rFonts w:ascii="Arial" w:eastAsia="Times New Roman" w:hAnsi="Arial" w:cs="Arial"/>
          <w:b/>
          <w:bCs/>
          <w:color w:val="5B5E5F"/>
          <w:sz w:val="18"/>
          <w:szCs w:val="18"/>
          <w:lang w:eastAsia="ru-RU"/>
        </w:rPr>
        <w:t xml:space="preserve"> настоящего пункта.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37.1 с 20 марта 2019 г. - </w:t>
      </w:r>
      <w:hyperlink r:id="rId150" w:anchor="block_1012"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37.1. Принимающей стороной уведомление об убытии иностранного гражданина из места пребывания может представляться в территориальный орган Министерства внутренних дел Российской Федерации непосредственно или через многофункциональный центр либо направляться почтовым отправлением.</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38. </w:t>
      </w:r>
      <w:hyperlink r:id="rId151" w:anchor="block_1008" w:history="1">
        <w:r w:rsidRPr="00A13F4A">
          <w:rPr>
            <w:rFonts w:ascii="Arial" w:eastAsia="Times New Roman" w:hAnsi="Arial" w:cs="Arial"/>
            <w:b/>
            <w:bCs/>
            <w:color w:val="3272C0"/>
            <w:sz w:val="18"/>
            <w:szCs w:val="18"/>
            <w:lang w:eastAsia="ru-RU"/>
          </w:rPr>
          <w:t>Утратил силу</w:t>
        </w:r>
      </w:hyperlink>
      <w:r w:rsidRPr="00A13F4A">
        <w:rPr>
          <w:rFonts w:ascii="Arial" w:eastAsia="Times New Roman" w:hAnsi="Arial" w:cs="Arial"/>
          <w:b/>
          <w:bCs/>
          <w:color w:val="5B5E5F"/>
          <w:sz w:val="18"/>
          <w:szCs w:val="18"/>
          <w:lang w:eastAsia="ru-RU"/>
        </w:rPr>
        <w:t>.</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См. текст </w:t>
      </w:r>
      <w:hyperlink r:id="rId152" w:anchor="block_1338" w:history="1">
        <w:r w:rsidRPr="00A13F4A">
          <w:rPr>
            <w:rFonts w:ascii="Arial" w:eastAsia="Times New Roman" w:hAnsi="Arial" w:cs="Arial"/>
            <w:b/>
            <w:bCs/>
            <w:color w:val="3272C0"/>
            <w:sz w:val="18"/>
            <w:szCs w:val="18"/>
            <w:lang w:eastAsia="ru-RU"/>
          </w:rPr>
          <w:t>пункта 38</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39. </w:t>
      </w:r>
      <w:hyperlink r:id="rId153" w:anchor="block_1008" w:history="1">
        <w:r w:rsidRPr="00A13F4A">
          <w:rPr>
            <w:rFonts w:ascii="Arial" w:eastAsia="Times New Roman" w:hAnsi="Arial" w:cs="Arial"/>
            <w:b/>
            <w:bCs/>
            <w:color w:val="3272C0"/>
            <w:sz w:val="18"/>
            <w:szCs w:val="18"/>
            <w:lang w:eastAsia="ru-RU"/>
          </w:rPr>
          <w:t>Утратил силу</w:t>
        </w:r>
      </w:hyperlink>
      <w:r w:rsidRPr="00A13F4A">
        <w:rPr>
          <w:rFonts w:ascii="Arial" w:eastAsia="Times New Roman" w:hAnsi="Arial" w:cs="Arial"/>
          <w:b/>
          <w:bCs/>
          <w:color w:val="5B5E5F"/>
          <w:sz w:val="18"/>
          <w:szCs w:val="18"/>
          <w:lang w:eastAsia="ru-RU"/>
        </w:rPr>
        <w:t>.</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См. текст </w:t>
      </w:r>
      <w:hyperlink r:id="rId154" w:anchor="block_1339" w:history="1">
        <w:r w:rsidRPr="00A13F4A">
          <w:rPr>
            <w:rFonts w:ascii="Arial" w:eastAsia="Times New Roman" w:hAnsi="Arial" w:cs="Arial"/>
            <w:b/>
            <w:bCs/>
            <w:color w:val="3272C0"/>
            <w:sz w:val="18"/>
            <w:szCs w:val="18"/>
            <w:lang w:eastAsia="ru-RU"/>
          </w:rPr>
          <w:t>пункта 39</w:t>
        </w:r>
      </w:hyperlink>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55"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40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56" w:anchor="block_1340"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40. При получении документов, предусмотренных </w:t>
      </w:r>
      <w:hyperlink r:id="rId157" w:anchor="block_1337" w:history="1">
        <w:r w:rsidRPr="00A13F4A">
          <w:rPr>
            <w:rFonts w:ascii="Arial" w:eastAsia="Times New Roman" w:hAnsi="Arial" w:cs="Arial"/>
            <w:b/>
            <w:bCs/>
            <w:color w:val="3272C0"/>
            <w:sz w:val="18"/>
            <w:szCs w:val="18"/>
            <w:lang w:eastAsia="ru-RU"/>
          </w:rPr>
          <w:t>пунктом 37</w:t>
        </w:r>
      </w:hyperlink>
      <w:r w:rsidRPr="00A13F4A">
        <w:rPr>
          <w:rFonts w:ascii="Arial" w:eastAsia="Times New Roman" w:hAnsi="Arial" w:cs="Arial"/>
          <w:b/>
          <w:bCs/>
          <w:color w:val="5B5E5F"/>
          <w:sz w:val="18"/>
          <w:szCs w:val="18"/>
          <w:lang w:eastAsia="ru-RU"/>
        </w:rPr>
        <w:t xml:space="preserve"> настоящих Правил, должностное лицо территориального органа Министерства внутренних дел Российской Федерации в течение 3 рабочих дней фиксирует в своих учетных документах сведения о снятии иностранного гражданина с учета в месте пребывания и в установленном порядке вносит соответствующую информацию в государственную информационную систему миграционного учета.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lastRenderedPageBreak/>
        <w:t xml:space="preserve">Документы, предусмотренные </w:t>
      </w:r>
      <w:hyperlink r:id="rId158" w:anchor="block_13373" w:history="1">
        <w:r w:rsidRPr="00A13F4A">
          <w:rPr>
            <w:rFonts w:ascii="Arial" w:eastAsia="Times New Roman" w:hAnsi="Arial" w:cs="Arial"/>
            <w:b/>
            <w:bCs/>
            <w:color w:val="3272C0"/>
            <w:sz w:val="18"/>
            <w:szCs w:val="18"/>
            <w:lang w:eastAsia="ru-RU"/>
          </w:rPr>
          <w:t>подпунктом "в" пункта 37</w:t>
        </w:r>
      </w:hyperlink>
      <w:r w:rsidRPr="00A13F4A">
        <w:rPr>
          <w:rFonts w:ascii="Arial" w:eastAsia="Times New Roman" w:hAnsi="Arial" w:cs="Arial"/>
          <w:b/>
          <w:bCs/>
          <w:color w:val="5B5E5F"/>
          <w:sz w:val="18"/>
          <w:szCs w:val="18"/>
          <w:lang w:eastAsia="ru-RU"/>
        </w:rPr>
        <w:t xml:space="preserve"> настоящих Правил, подлежат возврату, а их копии приобщаются к соответствующим учетным документам.</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41. </w:t>
      </w:r>
      <w:hyperlink r:id="rId159" w:anchor="block_1008" w:history="1">
        <w:r w:rsidRPr="00A13F4A">
          <w:rPr>
            <w:rFonts w:ascii="Arial" w:eastAsia="Times New Roman" w:hAnsi="Arial" w:cs="Arial"/>
            <w:b/>
            <w:bCs/>
            <w:color w:val="3272C0"/>
            <w:sz w:val="18"/>
            <w:szCs w:val="18"/>
            <w:lang w:eastAsia="ru-RU"/>
          </w:rPr>
          <w:t>Утратил силу</w:t>
        </w:r>
      </w:hyperlink>
      <w:r w:rsidRPr="00A13F4A">
        <w:rPr>
          <w:rFonts w:ascii="Arial" w:eastAsia="Times New Roman" w:hAnsi="Arial" w:cs="Arial"/>
          <w:b/>
          <w:bCs/>
          <w:color w:val="5B5E5F"/>
          <w:sz w:val="18"/>
          <w:szCs w:val="18"/>
          <w:lang w:eastAsia="ru-RU"/>
        </w:rPr>
        <w:t>.</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См. текст </w:t>
      </w:r>
      <w:hyperlink r:id="rId160" w:anchor="block_1341" w:history="1">
        <w:r w:rsidRPr="00A13F4A">
          <w:rPr>
            <w:rFonts w:ascii="Arial" w:eastAsia="Times New Roman" w:hAnsi="Arial" w:cs="Arial"/>
            <w:b/>
            <w:bCs/>
            <w:color w:val="3272C0"/>
            <w:sz w:val="18"/>
            <w:szCs w:val="18"/>
            <w:lang w:eastAsia="ru-RU"/>
          </w:rPr>
          <w:t>пункта 41</w:t>
        </w:r>
      </w:hyperlink>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42 изменен с 20 марта 2019 г. - </w:t>
      </w:r>
      <w:hyperlink r:id="rId161" w:anchor="block_1013"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62" w:anchor="block_1342"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42. При изменении сведений об иностранном гражданине, предусмотренных </w:t>
      </w:r>
      <w:hyperlink r:id="rId163" w:anchor="block_9011" w:history="1">
        <w:r w:rsidRPr="00A13F4A">
          <w:rPr>
            <w:rFonts w:ascii="Arial" w:eastAsia="Times New Roman" w:hAnsi="Arial" w:cs="Arial"/>
            <w:b/>
            <w:bCs/>
            <w:color w:val="3272C0"/>
            <w:sz w:val="18"/>
            <w:szCs w:val="18"/>
            <w:lang w:eastAsia="ru-RU"/>
          </w:rPr>
          <w:t>пунктами 1 - 9</w:t>
        </w:r>
      </w:hyperlink>
      <w:r w:rsidRPr="00A13F4A">
        <w:rPr>
          <w:rFonts w:ascii="Arial" w:eastAsia="Times New Roman" w:hAnsi="Arial" w:cs="Arial"/>
          <w:b/>
          <w:bCs/>
          <w:color w:val="5B5E5F"/>
          <w:sz w:val="18"/>
          <w:szCs w:val="18"/>
          <w:lang w:eastAsia="ru-RU"/>
        </w:rPr>
        <w:t xml:space="preserve"> и </w:t>
      </w:r>
      <w:hyperlink r:id="rId164" w:anchor="block_90112" w:history="1">
        <w:r w:rsidRPr="00A13F4A">
          <w:rPr>
            <w:rFonts w:ascii="Arial" w:eastAsia="Times New Roman" w:hAnsi="Arial" w:cs="Arial"/>
            <w:b/>
            <w:bCs/>
            <w:color w:val="3272C0"/>
            <w:sz w:val="18"/>
            <w:szCs w:val="18"/>
            <w:lang w:eastAsia="ru-RU"/>
          </w:rPr>
          <w:t>12 части 1 статьи 9</w:t>
        </w:r>
      </w:hyperlink>
      <w:r w:rsidRPr="00A13F4A">
        <w:rPr>
          <w:rFonts w:ascii="Arial" w:eastAsia="Times New Roman" w:hAnsi="Arial" w:cs="Arial"/>
          <w:b/>
          <w:bCs/>
          <w:color w:val="5B5E5F"/>
          <w:sz w:val="18"/>
          <w:szCs w:val="18"/>
          <w:lang w:eastAsia="ru-RU"/>
        </w:rPr>
        <w:t xml:space="preserve"> Федерального закона, принимающая сторона или в случаях, предусмотренных </w:t>
      </w:r>
      <w:hyperlink r:id="rId165" w:anchor="block_2203" w:history="1">
        <w:r w:rsidRPr="00A13F4A">
          <w:rPr>
            <w:rFonts w:ascii="Arial" w:eastAsia="Times New Roman" w:hAnsi="Arial" w:cs="Arial"/>
            <w:b/>
            <w:bCs/>
            <w:color w:val="3272C0"/>
            <w:sz w:val="18"/>
            <w:szCs w:val="18"/>
            <w:lang w:eastAsia="ru-RU"/>
          </w:rPr>
          <w:t>частями 3</w:t>
        </w:r>
      </w:hyperlink>
      <w:r w:rsidRPr="00A13F4A">
        <w:rPr>
          <w:rFonts w:ascii="Arial" w:eastAsia="Times New Roman" w:hAnsi="Arial" w:cs="Arial"/>
          <w:b/>
          <w:bCs/>
          <w:color w:val="5B5E5F"/>
          <w:sz w:val="18"/>
          <w:szCs w:val="18"/>
          <w:lang w:eastAsia="ru-RU"/>
        </w:rPr>
        <w:t xml:space="preserve">, </w:t>
      </w:r>
      <w:hyperlink r:id="rId166" w:anchor="block_22031" w:history="1">
        <w:r w:rsidRPr="00A13F4A">
          <w:rPr>
            <w:rFonts w:ascii="Arial" w:eastAsia="Times New Roman" w:hAnsi="Arial" w:cs="Arial"/>
            <w:b/>
            <w:bCs/>
            <w:color w:val="3272C0"/>
            <w:sz w:val="18"/>
            <w:szCs w:val="18"/>
            <w:lang w:eastAsia="ru-RU"/>
          </w:rPr>
          <w:t>3.1</w:t>
        </w:r>
      </w:hyperlink>
      <w:r w:rsidRPr="00A13F4A">
        <w:rPr>
          <w:rFonts w:ascii="Arial" w:eastAsia="Times New Roman" w:hAnsi="Arial" w:cs="Arial"/>
          <w:b/>
          <w:bCs/>
          <w:color w:val="5B5E5F"/>
          <w:sz w:val="18"/>
          <w:szCs w:val="18"/>
          <w:lang w:eastAsia="ru-RU"/>
        </w:rPr>
        <w:t xml:space="preserve"> и </w:t>
      </w:r>
      <w:hyperlink r:id="rId167" w:anchor="block_2204" w:history="1">
        <w:r w:rsidRPr="00A13F4A">
          <w:rPr>
            <w:rFonts w:ascii="Arial" w:eastAsia="Times New Roman" w:hAnsi="Arial" w:cs="Arial"/>
            <w:b/>
            <w:bCs/>
            <w:color w:val="3272C0"/>
            <w:sz w:val="18"/>
            <w:szCs w:val="18"/>
            <w:lang w:eastAsia="ru-RU"/>
          </w:rPr>
          <w:t>4 статьи 22</w:t>
        </w:r>
      </w:hyperlink>
      <w:r w:rsidRPr="00A13F4A">
        <w:rPr>
          <w:rFonts w:ascii="Arial" w:eastAsia="Times New Roman" w:hAnsi="Arial" w:cs="Arial"/>
          <w:b/>
          <w:bCs/>
          <w:color w:val="5B5E5F"/>
          <w:sz w:val="18"/>
          <w:szCs w:val="18"/>
          <w:lang w:eastAsia="ru-RU"/>
        </w:rPr>
        <w:t xml:space="preserve"> Федерального закона, иностранный гражданин в течение 3 рабочих дней сообщает об этом непосредственно либо в территориальный орган Министерства внутренних дел Российской Федерации, либо через многофункциональный центр (за исключением случаев, предусмотренных частями 3 и 4 статьи 22 Федерального закона), представив письменное заявление в произвольной форме с приложением к нему заполненного бланка уведомления о прибытии и копий необходимых документов.</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Территориальный орган Министерства внутренних дел Российской Федерации не позднее 1 рабочего дня, следующего за днем принятия (получения) заявления,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43. Принимающая сторона, указанная в </w:t>
      </w:r>
      <w:hyperlink r:id="rId168" w:anchor="block_2209" w:history="1">
        <w:r w:rsidRPr="00A13F4A">
          <w:rPr>
            <w:rFonts w:ascii="Arial" w:eastAsia="Times New Roman" w:hAnsi="Arial" w:cs="Arial"/>
            <w:b/>
            <w:bCs/>
            <w:color w:val="3272C0"/>
            <w:sz w:val="18"/>
            <w:szCs w:val="18"/>
            <w:lang w:eastAsia="ru-RU"/>
          </w:rPr>
          <w:t>части 9 статьи 22</w:t>
        </w:r>
      </w:hyperlink>
      <w:r w:rsidRPr="00A13F4A">
        <w:rPr>
          <w:rFonts w:ascii="Arial" w:eastAsia="Times New Roman" w:hAnsi="Arial" w:cs="Arial"/>
          <w:b/>
          <w:bCs/>
          <w:color w:val="5B5E5F"/>
          <w:sz w:val="18"/>
          <w:szCs w:val="18"/>
          <w:lang w:eastAsia="ru-RU"/>
        </w:rPr>
        <w:t xml:space="preserve"> Федерального закона, до уведомления органа миграционного учета о прибытии или об убытии иностранных граждан осуществляет фиксацию сведений об этих гражданах в своих учетных документах.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IV. Постановка на учет по месту пребывания и снятие с учета отдельных категорий иностранных граждан</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44 изменен с 20 марта 2019 г. - </w:t>
      </w:r>
      <w:hyperlink r:id="rId169" w:anchor="block_1014"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70" w:anchor="block_1444"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44. По прибытии иностранного гражданина в организацию (учреждение), указанную в </w:t>
      </w:r>
      <w:hyperlink r:id="rId171" w:anchor="block_2210" w:history="1">
        <w:r w:rsidRPr="00A13F4A">
          <w:rPr>
            <w:rFonts w:ascii="Arial" w:eastAsia="Times New Roman" w:hAnsi="Arial" w:cs="Arial"/>
            <w:b/>
            <w:bCs/>
            <w:color w:val="3272C0"/>
            <w:sz w:val="18"/>
            <w:szCs w:val="18"/>
            <w:lang w:eastAsia="ru-RU"/>
          </w:rPr>
          <w:t>части 10 статьи 22</w:t>
        </w:r>
      </w:hyperlink>
      <w:r w:rsidRPr="00A13F4A">
        <w:rPr>
          <w:rFonts w:ascii="Arial" w:eastAsia="Times New Roman" w:hAnsi="Arial" w:cs="Arial"/>
          <w:b/>
          <w:bCs/>
          <w:color w:val="5B5E5F"/>
          <w:sz w:val="18"/>
          <w:szCs w:val="18"/>
          <w:lang w:eastAsia="ru-RU"/>
        </w:rPr>
        <w:t xml:space="preserve"> Федерального закона (за исключением учреждения, исполняющего уголовное наказание), администрация соответствующей организации (учреждения) обязана в течение 1 рабочего дня, следующего за днем его прибытия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Администрация учреждения, исполняющего уголовное наказание, обязана не позднее 7 рабочих дней со дня прибытия иностранного гражданина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Уведомление территориального органа Министерства внутренних дел Российской Федерации администрациями указанных организаций и учреждений о прибытии иностранного гражданина в место пребывания может осуществляться с использованием входящих в состав сети электросвязи средств связи.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Пункт 45 изменен с 20 марта 2019 г. - </w:t>
      </w:r>
      <w:hyperlink r:id="rId172" w:anchor="block_1015"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73" w:anchor="block_1445" w:history="1">
        <w:r w:rsidRPr="00A13F4A">
          <w:rPr>
            <w:rFonts w:ascii="Arial" w:eastAsia="Times New Roman" w:hAnsi="Arial" w:cs="Arial"/>
            <w:b/>
            <w:bCs/>
            <w:color w:val="3272C0"/>
            <w:sz w:val="18"/>
            <w:szCs w:val="18"/>
            <w:lang w:eastAsia="ru-RU"/>
          </w:rPr>
          <w:t>См. предыдущую редакцию</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lastRenderedPageBreak/>
        <w:t xml:space="preserve">45. При убытии иностранного гражданина из организации (учреждения), указанной в </w:t>
      </w:r>
      <w:hyperlink r:id="rId174" w:anchor="block_2210" w:history="1">
        <w:r w:rsidRPr="00A13F4A">
          <w:rPr>
            <w:rFonts w:ascii="Arial" w:eastAsia="Times New Roman" w:hAnsi="Arial" w:cs="Arial"/>
            <w:b/>
            <w:bCs/>
            <w:color w:val="3272C0"/>
            <w:sz w:val="18"/>
            <w:szCs w:val="18"/>
            <w:lang w:eastAsia="ru-RU"/>
          </w:rPr>
          <w:t>части 10 статьи 22</w:t>
        </w:r>
      </w:hyperlink>
      <w:r w:rsidRPr="00A13F4A">
        <w:rPr>
          <w:rFonts w:ascii="Arial" w:eastAsia="Times New Roman" w:hAnsi="Arial" w:cs="Arial"/>
          <w:b/>
          <w:bCs/>
          <w:color w:val="5B5E5F"/>
          <w:sz w:val="18"/>
          <w:szCs w:val="18"/>
          <w:lang w:eastAsia="ru-RU"/>
        </w:rPr>
        <w:t xml:space="preserve"> Федерального закона, администрация соответствующей организации (учреждения) обязана не позднее 12 часов дня, следующего за днем убытия иностранного гражданина, представить (направить)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Уведомление территориального органа Министерства внутренних дел Российской 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средств связи.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45.1 с 20 марта 2019 г. - </w:t>
      </w:r>
      <w:hyperlink r:id="rId175" w:anchor="block_1016"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45.1. При убытии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w:t>
      </w:r>
      <w:hyperlink r:id="rId176" w:anchor="block_2102" w:history="1">
        <w:r w:rsidRPr="00A13F4A">
          <w:rPr>
            <w:rFonts w:ascii="Arial" w:eastAsia="Times New Roman" w:hAnsi="Arial" w:cs="Arial"/>
            <w:b/>
            <w:bCs/>
            <w:color w:val="3272C0"/>
            <w:sz w:val="18"/>
            <w:szCs w:val="18"/>
            <w:lang w:eastAsia="ru-RU"/>
          </w:rPr>
          <w:t>частью 2 статьи 21</w:t>
        </w:r>
      </w:hyperlink>
      <w:r w:rsidRPr="00A13F4A">
        <w:rPr>
          <w:rFonts w:ascii="Arial" w:eastAsia="Times New Roman" w:hAnsi="Arial" w:cs="Arial"/>
          <w:b/>
          <w:bCs/>
          <w:color w:val="5B5E5F"/>
          <w:sz w:val="18"/>
          <w:szCs w:val="18"/>
          <w:lang w:eastAsia="ru-RU"/>
        </w:rPr>
        <w:t xml:space="preserve"> Федерального закона, администрация соответствующей организации обязана не позднее 7 рабочих дней со дня убытия такого иностранного гражданина представить (направить)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46. </w:t>
      </w:r>
      <w:hyperlink r:id="rId177" w:anchor="block_25" w:history="1">
        <w:r w:rsidRPr="00A13F4A">
          <w:rPr>
            <w:rFonts w:ascii="Arial" w:eastAsia="Times New Roman" w:hAnsi="Arial" w:cs="Arial"/>
            <w:b/>
            <w:bCs/>
            <w:color w:val="3272C0"/>
            <w:sz w:val="18"/>
            <w:szCs w:val="18"/>
            <w:lang w:eastAsia="ru-RU"/>
          </w:rPr>
          <w:t>Утратил силу</w:t>
        </w:r>
      </w:hyperlink>
      <w:r w:rsidRPr="00A13F4A">
        <w:rPr>
          <w:rFonts w:ascii="Arial" w:eastAsia="Times New Roman" w:hAnsi="Arial" w:cs="Arial"/>
          <w:b/>
          <w:bCs/>
          <w:color w:val="5B5E5F"/>
          <w:sz w:val="18"/>
          <w:szCs w:val="18"/>
          <w:lang w:eastAsia="ru-RU"/>
        </w:rPr>
        <w:t>.</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См. текст </w:t>
      </w:r>
      <w:hyperlink r:id="rId178" w:anchor="block_1446" w:history="1">
        <w:r w:rsidRPr="00A13F4A">
          <w:rPr>
            <w:rFonts w:ascii="Arial" w:eastAsia="Times New Roman" w:hAnsi="Arial" w:cs="Arial"/>
            <w:b/>
            <w:bCs/>
            <w:color w:val="3272C0"/>
            <w:sz w:val="18"/>
            <w:szCs w:val="18"/>
            <w:lang w:eastAsia="ru-RU"/>
          </w:rPr>
          <w:t>пункта 46</w:t>
        </w:r>
      </w:hyperlink>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79"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46.1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80" w:anchor="block_14461"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46.1. В случаях, предусмотренных </w:t>
      </w:r>
      <w:hyperlink r:id="rId181" w:anchor="block_200211" w:history="1">
        <w:r w:rsidRPr="00A13F4A">
          <w:rPr>
            <w:rFonts w:ascii="Arial" w:eastAsia="Times New Roman" w:hAnsi="Arial" w:cs="Arial"/>
            <w:b/>
            <w:bCs/>
            <w:color w:val="3272C0"/>
            <w:sz w:val="18"/>
            <w:szCs w:val="18"/>
            <w:lang w:eastAsia="ru-RU"/>
          </w:rPr>
          <w:t>подпунктами "а" - "г" пункта 1</w:t>
        </w:r>
      </w:hyperlink>
      <w:r w:rsidRPr="00A13F4A">
        <w:rPr>
          <w:rFonts w:ascii="Arial" w:eastAsia="Times New Roman" w:hAnsi="Arial" w:cs="Arial"/>
          <w:b/>
          <w:bCs/>
          <w:color w:val="5B5E5F"/>
          <w:sz w:val="18"/>
          <w:szCs w:val="18"/>
          <w:lang w:eastAsia="ru-RU"/>
        </w:rPr>
        <w:t xml:space="preserve"> и </w:t>
      </w:r>
      <w:hyperlink r:id="rId182" w:anchor="block_200221" w:history="1">
        <w:r w:rsidRPr="00A13F4A">
          <w:rPr>
            <w:rFonts w:ascii="Arial" w:eastAsia="Times New Roman" w:hAnsi="Arial" w:cs="Arial"/>
            <w:b/>
            <w:bCs/>
            <w:color w:val="3272C0"/>
            <w:sz w:val="18"/>
            <w:szCs w:val="18"/>
            <w:lang w:eastAsia="ru-RU"/>
          </w:rPr>
          <w:t xml:space="preserve">подпунктами "а" - "б" пункта 2 части 2 статьи 20 </w:t>
        </w:r>
      </w:hyperlink>
      <w:r w:rsidRPr="00A13F4A">
        <w:rPr>
          <w:rFonts w:ascii="Arial" w:eastAsia="Times New Roman" w:hAnsi="Arial" w:cs="Arial"/>
          <w:b/>
          <w:bCs/>
          <w:color w:val="5B5E5F"/>
          <w:sz w:val="18"/>
          <w:szCs w:val="18"/>
          <w:lang w:eastAsia="ru-RU"/>
        </w:rPr>
        <w:t>Федерального закона, при прибытии иностранного гражданина в место пребывания в нерабочий день (в том числе в один из дней в течение нескольких нерабочих дней) принимающая сторона уведомляет об этом территориальный орган Министерства внутренних дел Российской Федерации в течение одних суток, следующих непосредственно за нерабочим днем (за несколькими нерабочими днями).</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Правила дополнены пунктом 46.2 с 20 марта 2019 г. - </w:t>
      </w:r>
      <w:hyperlink r:id="rId183" w:anchor="block_1017" w:history="1">
        <w:r w:rsidRPr="00A13F4A">
          <w:rPr>
            <w:rFonts w:ascii="Arial" w:eastAsia="Times New Roman" w:hAnsi="Arial" w:cs="Arial"/>
            <w:b/>
            <w:bCs/>
            <w:color w:val="3272C0"/>
            <w:sz w:val="18"/>
            <w:szCs w:val="18"/>
            <w:lang w:eastAsia="ru-RU"/>
          </w:rPr>
          <w:t>Постановление</w:t>
        </w:r>
      </w:hyperlink>
      <w:r w:rsidRPr="00A13F4A">
        <w:rPr>
          <w:rFonts w:ascii="Arial" w:eastAsia="Times New Roman" w:hAnsi="Arial" w:cs="Arial"/>
          <w:b/>
          <w:bCs/>
          <w:color w:val="5B5E5F"/>
          <w:sz w:val="18"/>
          <w:szCs w:val="18"/>
          <w:lang w:eastAsia="ru-RU"/>
        </w:rPr>
        <w:t xml:space="preserve"> Правительства России от 7 марта 2019 г. N 246</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46.2. Для постановки на учет по месту пребывания несовершеннолетнего иностранного гражданина в возрасте до 1 года, родившегося на территории Российской Федерации, не выезжавшего за пределы территории Российской Федерации и не имеющего паспорта иностранного гражданина либо иного документа, удостоверяющего личность иностранного гражданина, представляется свидетельство о рождении этого иностранного гражданина. При постановке на учет по месту пребывания такой категории иностранных граждан миграционная карта не представляется (не направляется).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47. Постоянно или временно проживающие иностранные граждане в Российской Федерации, которые временно покинули место проживания в связи с возникновением в этом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подлежат постановке на учет по месту пребывания в соответствии с настоящими Правилами.</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Принимающей стороной в данном случае является орган местного самоуправления, на территории которого находится место временного размещения для иностранных граждан или лиц без гражданства.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84" w:anchor="block_10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12 сентября 2016 г. N 907 в пункт 48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85" w:anchor="block_1448"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48.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24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территориальным органом Министерства внутренних дел Российской Федерации на основании паспорта </w:t>
      </w:r>
      <w:r w:rsidRPr="00A13F4A">
        <w:rPr>
          <w:rFonts w:ascii="Arial" w:eastAsia="Times New Roman" w:hAnsi="Arial" w:cs="Arial"/>
          <w:b/>
          <w:bCs/>
          <w:color w:val="5B5E5F"/>
          <w:sz w:val="18"/>
          <w:szCs w:val="18"/>
          <w:lang w:eastAsia="ru-RU"/>
        </w:rPr>
        <w:lastRenderedPageBreak/>
        <w:t>моряка (удостоверения личности моряка) при наличии в указанном документе отметки органа пограничного контроля о въезде этих иностранных граждан в Российскую Федерацию.</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При вынужденной или иной остановке на территории Российской Федерации на срок более 3 дней вне основного состава своих экипажей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а также члены экипажей военных летательных аппаратов иностранных государств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 либо иного документа, удостоверяющего личность иностранного гражданина, при наличии в указанном документе отметки органа пограничного контроля о въезде этих иностранных граждан в Российскую Федерацию.</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Принимающей стороной в данном случае является администрация порта (аэропорта).</w:t>
      </w:r>
    </w:p>
    <w:p w:rsidR="00A13F4A" w:rsidRPr="00A13F4A" w:rsidRDefault="00A13F4A" w:rsidP="00A13F4A">
      <w:pPr>
        <w:shd w:val="clear" w:color="auto" w:fill="FFFFFF"/>
        <w:spacing w:before="100" w:beforeAutospacing="1" w:after="100" w:afterAutospacing="1" w:line="240" w:lineRule="auto"/>
        <w:outlineLvl w:val="3"/>
        <w:rPr>
          <w:rFonts w:ascii="Arial" w:eastAsia="Times New Roman" w:hAnsi="Arial" w:cs="Arial"/>
          <w:b/>
          <w:bCs/>
          <w:color w:val="5B5E5F"/>
          <w:sz w:val="24"/>
          <w:szCs w:val="24"/>
          <w:lang w:eastAsia="ru-RU"/>
        </w:rPr>
      </w:pPr>
      <w:r w:rsidRPr="00A13F4A">
        <w:rPr>
          <w:rFonts w:ascii="Arial" w:eastAsia="Times New Roman" w:hAnsi="Arial" w:cs="Arial"/>
          <w:b/>
          <w:bCs/>
          <w:color w:val="5B5E5F"/>
          <w:sz w:val="24"/>
          <w:szCs w:val="24"/>
          <w:lang w:eastAsia="ru-RU"/>
        </w:rPr>
        <w:t>Информация об изменениях:</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86" w:anchor="block_1002" w:history="1">
        <w:r w:rsidRPr="00A13F4A">
          <w:rPr>
            <w:rFonts w:ascii="Arial" w:eastAsia="Times New Roman" w:hAnsi="Arial" w:cs="Arial"/>
            <w:b/>
            <w:bCs/>
            <w:color w:val="3272C0"/>
            <w:sz w:val="18"/>
            <w:szCs w:val="18"/>
            <w:lang w:eastAsia="ru-RU"/>
          </w:rPr>
          <w:t>Постановлением</w:t>
        </w:r>
      </w:hyperlink>
      <w:r w:rsidRPr="00A13F4A">
        <w:rPr>
          <w:rFonts w:ascii="Arial" w:eastAsia="Times New Roman" w:hAnsi="Arial" w:cs="Arial"/>
          <w:b/>
          <w:bCs/>
          <w:color w:val="5B5E5F"/>
          <w:sz w:val="18"/>
          <w:szCs w:val="18"/>
          <w:lang w:eastAsia="ru-RU"/>
        </w:rPr>
        <w:t xml:space="preserve"> Правительства РФ от 5 апреля 2016 г. N 272 в пункт 49 внесены изменения</w:t>
      </w:r>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hyperlink r:id="rId187" w:anchor="block_1449" w:history="1">
        <w:r w:rsidRPr="00A13F4A">
          <w:rPr>
            <w:rFonts w:ascii="Arial" w:eastAsia="Times New Roman" w:hAnsi="Arial" w:cs="Arial"/>
            <w:b/>
            <w:bCs/>
            <w:color w:val="3272C0"/>
            <w:sz w:val="18"/>
            <w:szCs w:val="18"/>
            <w:lang w:eastAsia="ru-RU"/>
          </w:rPr>
          <w:t>См. текст пункта в предыдущей редакции</w:t>
        </w:r>
      </w:hyperlink>
    </w:p>
    <w:p w:rsidR="00A13F4A" w:rsidRPr="00A13F4A" w:rsidRDefault="00A13F4A" w:rsidP="00A13F4A">
      <w:pPr>
        <w:shd w:val="clear" w:color="auto" w:fill="FFFFFF"/>
        <w:spacing w:before="100" w:beforeAutospacing="1" w:after="100" w:afterAutospacing="1" w:line="240" w:lineRule="auto"/>
        <w:rPr>
          <w:rFonts w:ascii="Arial" w:eastAsia="Times New Roman" w:hAnsi="Arial" w:cs="Arial"/>
          <w:b/>
          <w:bCs/>
          <w:color w:val="5B5E5F"/>
          <w:sz w:val="18"/>
          <w:szCs w:val="18"/>
          <w:lang w:eastAsia="ru-RU"/>
        </w:rPr>
      </w:pPr>
      <w:r w:rsidRPr="00A13F4A">
        <w:rPr>
          <w:rFonts w:ascii="Arial" w:eastAsia="Times New Roman" w:hAnsi="Arial" w:cs="Arial"/>
          <w:b/>
          <w:bCs/>
          <w:color w:val="5B5E5F"/>
          <w:sz w:val="18"/>
          <w:szCs w:val="18"/>
          <w:lang w:eastAsia="ru-RU"/>
        </w:rPr>
        <w:t xml:space="preserve">49. Снятие иностранных граждан, указанных в </w:t>
      </w:r>
      <w:hyperlink r:id="rId188" w:anchor="block_14461" w:history="1">
        <w:r w:rsidRPr="00A13F4A">
          <w:rPr>
            <w:rFonts w:ascii="Arial" w:eastAsia="Times New Roman" w:hAnsi="Arial" w:cs="Arial"/>
            <w:b/>
            <w:bCs/>
            <w:color w:val="3272C0"/>
            <w:sz w:val="18"/>
            <w:szCs w:val="18"/>
            <w:lang w:eastAsia="ru-RU"/>
          </w:rPr>
          <w:t>пунктах 46.1 - 48</w:t>
        </w:r>
      </w:hyperlink>
      <w:r w:rsidRPr="00A13F4A">
        <w:rPr>
          <w:rFonts w:ascii="Arial" w:eastAsia="Times New Roman" w:hAnsi="Arial" w:cs="Arial"/>
          <w:b/>
          <w:bCs/>
          <w:color w:val="5B5E5F"/>
          <w:sz w:val="18"/>
          <w:szCs w:val="18"/>
          <w:lang w:eastAsia="ru-RU"/>
        </w:rPr>
        <w:t xml:space="preserve"> настоящих Правил, а также иностранных граждан, находившихся в организации социального обслуживания, предоставляющей социальные услуги лицам без определенного места жительства, с учета по месту пребывания производится в порядке, предусмотренном настоящими Правилами.</w:t>
      </w:r>
    </w:p>
    <w:p w:rsidR="00F6791D" w:rsidRDefault="00F6791D">
      <w:bookmarkStart w:id="1" w:name="_GoBack"/>
      <w:bookmarkEnd w:id="1"/>
    </w:p>
    <w:sectPr w:rsidR="00F6791D" w:rsidSect="00A13F4A">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Awesome">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4A"/>
    <w:rsid w:val="00053362"/>
    <w:rsid w:val="00A13F4A"/>
    <w:rsid w:val="00F6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B680-03E5-416B-B730-F8493FE4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13F4A"/>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13F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F4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13F4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13F4A"/>
  </w:style>
  <w:style w:type="character" w:styleId="a3">
    <w:name w:val="Hyperlink"/>
    <w:basedOn w:val="a0"/>
    <w:uiPriority w:val="99"/>
    <w:semiHidden/>
    <w:unhideWhenUsed/>
    <w:rsid w:val="00A13F4A"/>
    <w:rPr>
      <w:strike w:val="0"/>
      <w:dstrike w:val="0"/>
      <w:color w:val="3272C0"/>
      <w:u w:val="none"/>
      <w:effect w:val="none"/>
      <w:shd w:val="clear" w:color="auto" w:fill="auto"/>
    </w:rPr>
  </w:style>
  <w:style w:type="character" w:styleId="a4">
    <w:name w:val="FollowedHyperlink"/>
    <w:basedOn w:val="a0"/>
    <w:uiPriority w:val="99"/>
    <w:semiHidden/>
    <w:unhideWhenUsed/>
    <w:rsid w:val="00A13F4A"/>
    <w:rPr>
      <w:strike w:val="0"/>
      <w:dstrike w:val="0"/>
      <w:color w:val="3272C0"/>
      <w:u w:val="none"/>
      <w:effect w:val="none"/>
      <w:shd w:val="clear" w:color="auto" w:fill="auto"/>
    </w:rPr>
  </w:style>
  <w:style w:type="character" w:styleId="HTML">
    <w:name w:val="HTML Code"/>
    <w:basedOn w:val="a0"/>
    <w:uiPriority w:val="99"/>
    <w:semiHidden/>
    <w:unhideWhenUsed/>
    <w:rsid w:val="00A13F4A"/>
    <w:rPr>
      <w:rFonts w:ascii="Courier New" w:eastAsia="Times New Roman" w:hAnsi="Courier New" w:cs="Courier New" w:hint="default"/>
      <w:sz w:val="24"/>
      <w:szCs w:val="24"/>
    </w:rPr>
  </w:style>
  <w:style w:type="character" w:styleId="HTML0">
    <w:name w:val="HTML Definition"/>
    <w:basedOn w:val="a0"/>
    <w:uiPriority w:val="99"/>
    <w:semiHidden/>
    <w:unhideWhenUsed/>
    <w:rsid w:val="00A13F4A"/>
    <w:rPr>
      <w:i/>
      <w:iCs/>
    </w:rPr>
  </w:style>
  <w:style w:type="character" w:styleId="HTML1">
    <w:name w:val="HTML Keyboard"/>
    <w:basedOn w:val="a0"/>
    <w:uiPriority w:val="99"/>
    <w:semiHidden/>
    <w:unhideWhenUsed/>
    <w:rsid w:val="00A13F4A"/>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A1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A13F4A"/>
    <w:rPr>
      <w:rFonts w:ascii="Courier New" w:eastAsia="Times New Roman" w:hAnsi="Courier New" w:cs="Courier New"/>
      <w:sz w:val="24"/>
      <w:szCs w:val="24"/>
      <w:lang w:eastAsia="ru-RU"/>
    </w:rPr>
  </w:style>
  <w:style w:type="character" w:styleId="HTML4">
    <w:name w:val="HTML Sample"/>
    <w:basedOn w:val="a0"/>
    <w:uiPriority w:val="99"/>
    <w:semiHidden/>
    <w:unhideWhenUsed/>
    <w:rsid w:val="00A13F4A"/>
    <w:rPr>
      <w:rFonts w:ascii="Courier New" w:eastAsia="Times New Roman" w:hAnsi="Courier New" w:cs="Courier New" w:hint="default"/>
      <w:sz w:val="24"/>
      <w:szCs w:val="24"/>
    </w:rPr>
  </w:style>
  <w:style w:type="character" w:styleId="a5">
    <w:name w:val="Strong"/>
    <w:basedOn w:val="a0"/>
    <w:uiPriority w:val="22"/>
    <w:qFormat/>
    <w:rsid w:val="00A13F4A"/>
    <w:rPr>
      <w:b/>
      <w:bCs/>
    </w:rPr>
  </w:style>
  <w:style w:type="paragraph" w:customStyle="1" w:styleId="msonormal0">
    <w:name w:val="msonormal"/>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13F4A"/>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A13F4A"/>
    <w:pPr>
      <w:spacing w:before="100" w:beforeAutospacing="1" w:after="100" w:afterAutospacing="1" w:line="240" w:lineRule="auto"/>
    </w:pPr>
    <w:rPr>
      <w:rFonts w:ascii="FontAwesome" w:eastAsia="Times New Roman" w:hAnsi="FontAwesome" w:cs="Times New Roman"/>
      <w:sz w:val="21"/>
      <w:szCs w:val="21"/>
      <w:lang w:eastAsia="ru-RU"/>
    </w:rPr>
  </w:style>
  <w:style w:type="paragraph" w:customStyle="1" w:styleId="fa-lg">
    <w:name w:val="fa-lg"/>
    <w:basedOn w:val="a"/>
    <w:rsid w:val="00A13F4A"/>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A13F4A"/>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A13F4A"/>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A13F4A"/>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A13F4A"/>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A13F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A13F4A"/>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A13F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A13F4A"/>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A13F4A"/>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A13F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A13F4A"/>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A13F4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r-only">
    <w:name w:val="sr-only"/>
    <w:basedOn w:val="a"/>
    <w:rsid w:val="00A13F4A"/>
    <w:pPr>
      <w:spacing w:after="0" w:line="240" w:lineRule="auto"/>
      <w:ind w:left="-15" w:right="-15"/>
    </w:pPr>
    <w:rPr>
      <w:rFonts w:ascii="Times New Roman" w:eastAsia="Times New Roman" w:hAnsi="Times New Roman" w:cs="Times New Roman"/>
      <w:sz w:val="24"/>
      <w:szCs w:val="24"/>
      <w:lang w:eastAsia="ru-RU"/>
    </w:rPr>
  </w:style>
  <w:style w:type="paragraph" w:customStyle="1" w:styleId="wrapper">
    <w:name w:val="wrapper"/>
    <w:basedOn w:val="a"/>
    <w:rsid w:val="00A13F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right">
    <w:name w:val="banner-right"/>
    <w:basedOn w:val="a"/>
    <w:rsid w:val="00A13F4A"/>
    <w:pPr>
      <w:spacing w:before="100" w:beforeAutospacing="1" w:after="100" w:afterAutospacing="1" w:line="240" w:lineRule="auto"/>
      <w:ind w:left="9255"/>
    </w:pPr>
    <w:rPr>
      <w:rFonts w:ascii="Times New Roman" w:eastAsia="Times New Roman" w:hAnsi="Times New Roman" w:cs="Times New Roman"/>
      <w:sz w:val="24"/>
      <w:szCs w:val="24"/>
      <w:lang w:eastAsia="ru-RU"/>
    </w:rPr>
  </w:style>
  <w:style w:type="paragraph" w:customStyle="1" w:styleId="logo">
    <w:name w:val="logo"/>
    <w:basedOn w:val="a"/>
    <w:rsid w:val="00A13F4A"/>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A13F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A13F4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A13F4A"/>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A13F4A"/>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A13F4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pyright-block">
    <w:name w:val="copyright-block"/>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A13F4A"/>
    <w:pPr>
      <w:spacing w:before="100" w:beforeAutospacing="1" w:after="100" w:afterAutospacing="1" w:line="360" w:lineRule="atLeast"/>
    </w:pPr>
    <w:rPr>
      <w:rFonts w:ascii="Times New Roman" w:eastAsia="Times New Roman" w:hAnsi="Times New Roman" w:cs="Times New Roman"/>
      <w:color w:val="22272F"/>
      <w:sz w:val="23"/>
      <w:szCs w:val="23"/>
      <w:lang w:eastAsia="ru-RU"/>
    </w:rPr>
  </w:style>
  <w:style w:type="paragraph" w:customStyle="1" w:styleId="registeredusertext">
    <w:name w:val="registered_user_text"/>
    <w:basedOn w:val="a"/>
    <w:rsid w:val="00A13F4A"/>
    <w:pPr>
      <w:spacing w:before="816" w:after="100" w:afterAutospacing="1" w:line="240" w:lineRule="auto"/>
      <w:jc w:val="center"/>
    </w:pPr>
    <w:rPr>
      <w:rFonts w:ascii="Arial" w:eastAsia="Times New Roman" w:hAnsi="Arial" w:cs="Arial"/>
      <w:color w:val="888888"/>
      <w:sz w:val="21"/>
      <w:szCs w:val="21"/>
      <w:lang w:eastAsia="ru-RU"/>
    </w:rPr>
  </w:style>
  <w:style w:type="paragraph" w:customStyle="1" w:styleId="hide">
    <w:name w:val="hide"/>
    <w:basedOn w:val="a"/>
    <w:rsid w:val="00A13F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A13F4A"/>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ient">
    <w:name w:val="transient"/>
    <w:basedOn w:val="a"/>
    <w:rsid w:val="00A13F4A"/>
    <w:pPr>
      <w:spacing w:after="100" w:afterAutospacing="1" w:line="240" w:lineRule="auto"/>
    </w:pPr>
    <w:rPr>
      <w:rFonts w:ascii="Times New Roman" w:eastAsia="Times New Roman" w:hAnsi="Times New Roman" w:cs="Times New Roman"/>
      <w:sz w:val="24"/>
      <w:szCs w:val="24"/>
      <w:lang w:eastAsia="ru-RU"/>
    </w:rPr>
  </w:style>
  <w:style w:type="paragraph" w:customStyle="1" w:styleId="trans-90">
    <w:name w:val="trans-90"/>
    <w:basedOn w:val="a"/>
    <w:rsid w:val="00A13F4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A13F4A"/>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tton-redirect">
    <w:name w:val="button-redirect"/>
    <w:basedOn w:val="a"/>
    <w:rsid w:val="00A13F4A"/>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vs403redirectbyurl">
    <w:name w:val="vs_403_redirect_by_url"/>
    <w:basedOn w:val="a"/>
    <w:rsid w:val="00A13F4A"/>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label-redirect">
    <w:name w:val="label-redirect"/>
    <w:basedOn w:val="a"/>
    <w:rsid w:val="00A13F4A"/>
    <w:pPr>
      <w:spacing w:before="100" w:beforeAutospacing="1" w:after="100" w:afterAutospacing="1" w:line="240" w:lineRule="auto"/>
    </w:pPr>
    <w:rPr>
      <w:rFonts w:ascii="Times New Roman" w:eastAsia="Times New Roman" w:hAnsi="Times New Roman" w:cs="Times New Roman"/>
      <w:color w:val="5B5E5F"/>
      <w:sz w:val="18"/>
      <w:szCs w:val="18"/>
      <w:lang w:eastAsia="ru-RU"/>
    </w:rPr>
  </w:style>
  <w:style w:type="paragraph" w:customStyle="1" w:styleId="wgt-redirect">
    <w:name w:val="wgt-redirect"/>
    <w:basedOn w:val="a"/>
    <w:rsid w:val="00A13F4A"/>
    <w:pPr>
      <w:spacing w:after="0" w:line="240" w:lineRule="auto"/>
      <w:ind w:left="856" w:right="856"/>
    </w:pPr>
    <w:rPr>
      <w:rFonts w:ascii="Times New Roman" w:eastAsia="Times New Roman" w:hAnsi="Times New Roman" w:cs="Times New Roman"/>
      <w:sz w:val="24"/>
      <w:szCs w:val="24"/>
      <w:lang w:eastAsia="ru-RU"/>
    </w:rPr>
  </w:style>
  <w:style w:type="paragraph" w:customStyle="1" w:styleId="popup-social">
    <w:name w:val="popup-social"/>
    <w:basedOn w:val="a"/>
    <w:rsid w:val="00A13F4A"/>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save-button">
    <w:name w:val="save-button"/>
    <w:basedOn w:val="a"/>
    <w:rsid w:val="00A13F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ave-box">
    <w:name w:val="save-box"/>
    <w:basedOn w:val="a"/>
    <w:rsid w:val="00A13F4A"/>
    <w:pPr>
      <w:pBdr>
        <w:top w:val="single" w:sz="6" w:space="30" w:color="E6E6E6"/>
        <w:bottom w:val="single" w:sz="6" w:space="30" w:color="E6E6E6"/>
      </w:pBdr>
      <w:shd w:val="clear" w:color="auto" w:fill="F0F0F0"/>
      <w:spacing w:before="100" w:beforeAutospacing="1" w:after="100" w:afterAutospacing="1" w:line="240" w:lineRule="auto"/>
    </w:pPr>
    <w:rPr>
      <w:rFonts w:ascii="Arial" w:eastAsia="Times New Roman" w:hAnsi="Arial" w:cs="Arial"/>
      <w:sz w:val="21"/>
      <w:szCs w:val="21"/>
      <w:lang w:eastAsia="ru-RU"/>
    </w:rPr>
  </w:style>
  <w:style w:type="paragraph" w:customStyle="1" w:styleId="collapse">
    <w:name w:val="collapse"/>
    <w:basedOn w:val="a"/>
    <w:rsid w:val="00A13F4A"/>
    <w:pPr>
      <w:spacing w:after="0" w:line="240" w:lineRule="auto"/>
      <w:ind w:left="-525" w:right="-525"/>
    </w:pPr>
    <w:rPr>
      <w:rFonts w:ascii="Times New Roman" w:eastAsia="Times New Roman" w:hAnsi="Times New Roman" w:cs="Times New Roman"/>
      <w:vanish/>
      <w:sz w:val="24"/>
      <w:szCs w:val="24"/>
      <w:lang w:eastAsia="ru-RU"/>
    </w:rPr>
  </w:style>
  <w:style w:type="paragraph" w:customStyle="1" w:styleId="clone-save-to-file">
    <w:name w:val="clone-save-to-file"/>
    <w:basedOn w:val="a"/>
    <w:rsid w:val="00A13F4A"/>
    <w:pPr>
      <w:shd w:val="clear" w:color="auto" w:fill="4081D0"/>
      <w:spacing w:before="240"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balloon">
    <w:name w:val="balloon"/>
    <w:basedOn w:val="a"/>
    <w:rsid w:val="00A13F4A"/>
    <w:pPr>
      <w:pBdr>
        <w:top w:val="single" w:sz="6" w:space="19" w:color="F6F4BB"/>
        <w:left w:val="single" w:sz="6" w:space="4" w:color="F6F4BB"/>
        <w:bottom w:val="single" w:sz="6" w:space="4" w:color="F6F4BB"/>
        <w:right w:val="single" w:sz="6" w:space="4"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lang w:eastAsia="ru-RU"/>
    </w:rPr>
  </w:style>
  <w:style w:type="paragraph" w:customStyle="1" w:styleId="top-panel">
    <w:name w:val="top-panel"/>
    <w:basedOn w:val="a"/>
    <w:rsid w:val="00A13F4A"/>
    <w:pPr>
      <w:shd w:val="clear" w:color="auto" w:fill="F7F8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A13F4A"/>
    <w:pPr>
      <w:spacing w:before="100" w:beforeAutospacing="1" w:after="100" w:afterAutospacing="1" w:line="240" w:lineRule="auto"/>
    </w:pPr>
    <w:rPr>
      <w:rFonts w:ascii="Arial" w:eastAsia="Times New Roman" w:hAnsi="Arial" w:cs="Arial"/>
      <w:sz w:val="24"/>
      <w:szCs w:val="24"/>
      <w:lang w:eastAsia="ru-RU"/>
    </w:rPr>
  </w:style>
  <w:style w:type="paragraph" w:customStyle="1" w:styleId="error-order">
    <w:name w:val="error-order"/>
    <w:basedOn w:val="a"/>
    <w:rsid w:val="00A13F4A"/>
    <w:pPr>
      <w:pBdr>
        <w:top w:val="single" w:sz="6" w:space="14" w:color="CCCCCC"/>
      </w:pBdr>
      <w:spacing w:before="1050" w:after="100" w:afterAutospacing="1" w:line="240" w:lineRule="auto"/>
      <w:jc w:val="center"/>
    </w:pPr>
    <w:rPr>
      <w:rFonts w:ascii="Arial" w:eastAsia="Times New Roman" w:hAnsi="Arial" w:cs="Arial"/>
      <w:sz w:val="36"/>
      <w:szCs w:val="36"/>
      <w:lang w:eastAsia="ru-RU"/>
    </w:rPr>
  </w:style>
  <w:style w:type="paragraph" w:customStyle="1" w:styleId="fancybox-margin">
    <w:name w:val="fancybox-margin"/>
    <w:basedOn w:val="a"/>
    <w:rsid w:val="00A13F4A"/>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binvisible">
    <w:name w:val="fb_invisible"/>
    <w:basedOn w:val="a"/>
    <w:rsid w:val="00A13F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A13F4A"/>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A13F4A"/>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ru-RU"/>
    </w:rPr>
  </w:style>
  <w:style w:type="paragraph" w:customStyle="1" w:styleId="fbdialogcloseicon">
    <w:name w:val="fb_dialog_close_ico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A13F4A"/>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
    <w:name w:val="uptl_share_more_popup"/>
    <w:basedOn w:val="a"/>
    <w:rsid w:val="00A13F4A"/>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uptltoolbar">
    <w:name w:val="uptl_toolbar"/>
    <w:basedOn w:val="a"/>
    <w:rsid w:val="00A13F4A"/>
    <w:pPr>
      <w:spacing w:after="0" w:line="240" w:lineRule="auto"/>
    </w:pPr>
    <w:rPr>
      <w:rFonts w:ascii="Times New Roman" w:eastAsia="Times New Roman" w:hAnsi="Times New Roman" w:cs="Times New Roman"/>
      <w:sz w:val="24"/>
      <w:szCs w:val="24"/>
      <w:lang w:eastAsia="ru-RU"/>
    </w:rPr>
  </w:style>
  <w:style w:type="paragraph" w:customStyle="1" w:styleId="utlfollow-popup-panel-wrapper">
    <w:name w:val="__utl_follow-popup-panel-wrapper"/>
    <w:basedOn w:val="a"/>
    <w:rsid w:val="00A13F4A"/>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tlopaquemask">
    <w:name w:val="__utl__opaque_mask"/>
    <w:basedOn w:val="a"/>
    <w:rsid w:val="00A13F4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
    <w:name w:val="save-to-fil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e">
    <w:name w:val="fre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ype">
    <w:name w:val="error-typ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ype-slogan">
    <w:name w:val="error-type-sloga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info">
    <w:name w:val="error-info"/>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
    <w:name w:val="utl-site-link"/>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label">
    <w:name w:val="sn-label"/>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panel">
    <w:name w:val="uptl_share_more_popup_panel"/>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
    <w:name w:val="uptl_share_more_popup__not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mobile">
    <w:name w:val="uptl_share_more_popup__note_mobil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list">
    <w:name w:val="uptl_share_more_popup__list"/>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close">
    <w:name w:val="__utl_clos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also-icon">
    <w:name w:val="utl-also-ico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logo">
    <w:name w:val="__utl_logo"/>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
    <w:name w:val="__utl__followusbt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small">
    <w:name w:val="__utl__followusbtnsmall"/>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container-share">
    <w:name w:val="uptl_container-shar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
    <w:name w:val="uptl_share_promo_block"/>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
    <w:name w:val="uptl_share_more_popup_clos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
    <w:name w:val="sn-ico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icon">
    <w:name w:val="small-logo-ico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A13F4A"/>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ndex-adaptive">
    <w:name w:val="yandex-adaptive"/>
    <w:basedOn w:val="a"/>
    <w:rsid w:val="00A13F4A"/>
    <w:pPr>
      <w:spacing w:after="0"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A13F4A"/>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yap-main">
    <w:name w:val="yap-main"/>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
    <w:name w:val="small-logo"/>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
    <w:name w:val="follow-style-1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__bold"/>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13F4A"/>
  </w:style>
  <w:style w:type="paragraph" w:customStyle="1" w:styleId="active">
    <w:name w:val="active"/>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1">
    <w:name w:val="active1"/>
    <w:basedOn w:val="a"/>
    <w:rsid w:val="00A13F4A"/>
    <w:pPr>
      <w:shd w:val="clear" w:color="auto" w:fill="FFFFFF"/>
      <w:spacing w:before="100" w:beforeAutospacing="1" w:after="100" w:afterAutospacing="1" w:line="240" w:lineRule="auto"/>
      <w:ind w:right="30"/>
    </w:pPr>
    <w:rPr>
      <w:rFonts w:ascii="Times New Roman" w:eastAsia="Times New Roman" w:hAnsi="Times New Roman" w:cs="Times New Roman"/>
      <w:sz w:val="24"/>
      <w:szCs w:val="24"/>
      <w:lang w:eastAsia="ru-RU"/>
    </w:rPr>
  </w:style>
  <w:style w:type="paragraph" w:customStyle="1" w:styleId="save-to-file1">
    <w:name w:val="save-to-file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A13F4A"/>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A13F4A"/>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A13F4A"/>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s521">
    <w:name w:val="s_521"/>
    <w:basedOn w:val="a"/>
    <w:rsid w:val="00A13F4A"/>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A13F4A"/>
    <w:rPr>
      <w:b/>
      <w:bCs/>
      <w:color w:val="22272F"/>
      <w:sz w:val="24"/>
      <w:szCs w:val="24"/>
    </w:rPr>
  </w:style>
  <w:style w:type="paragraph" w:customStyle="1" w:styleId="s11">
    <w:name w:val="s_11"/>
    <w:basedOn w:val="a"/>
    <w:rsid w:val="00A13F4A"/>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A13F4A"/>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A13F4A"/>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A13F4A"/>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A13F4A"/>
    <w:pPr>
      <w:spacing w:before="216"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A13F4A"/>
    <w:pPr>
      <w:spacing w:after="0" w:line="240" w:lineRule="auto"/>
    </w:pPr>
    <w:rPr>
      <w:rFonts w:ascii="Times New Roman" w:eastAsia="Times New Roman" w:hAnsi="Times New Roman" w:cs="Times New Roman"/>
      <w:sz w:val="24"/>
      <w:szCs w:val="24"/>
      <w:lang w:eastAsia="ru-RU"/>
    </w:rPr>
  </w:style>
  <w:style w:type="paragraph" w:customStyle="1" w:styleId="free1">
    <w:name w:val="free1"/>
    <w:basedOn w:val="a"/>
    <w:rsid w:val="00A13F4A"/>
    <w:pPr>
      <w:spacing w:before="100" w:beforeAutospacing="1" w:after="100" w:afterAutospacing="1" w:line="240" w:lineRule="auto"/>
    </w:pPr>
    <w:rPr>
      <w:rFonts w:ascii="Times New Roman" w:eastAsia="Times New Roman" w:hAnsi="Times New Roman" w:cs="Times New Roman"/>
      <w:color w:val="FFCB03"/>
      <w:sz w:val="24"/>
      <w:szCs w:val="24"/>
      <w:lang w:eastAsia="ru-RU"/>
    </w:rPr>
  </w:style>
  <w:style w:type="paragraph" w:customStyle="1" w:styleId="clone-save-to-file1">
    <w:name w:val="clone-save-to-file1"/>
    <w:basedOn w:val="a"/>
    <w:rsid w:val="00A13F4A"/>
    <w:pPr>
      <w:shd w:val="clear" w:color="auto" w:fill="4081D0"/>
      <w:spacing w:before="240" w:after="300"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button-redirect1">
    <w:name w:val="button-redirect1"/>
    <w:basedOn w:val="a"/>
    <w:rsid w:val="00A13F4A"/>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lang w:eastAsia="ru-RU"/>
    </w:rPr>
  </w:style>
  <w:style w:type="paragraph" w:customStyle="1" w:styleId="error-type1">
    <w:name w:val="error-type1"/>
    <w:basedOn w:val="a"/>
    <w:rsid w:val="00A13F4A"/>
    <w:pPr>
      <w:spacing w:before="100" w:beforeAutospacing="1" w:after="100" w:afterAutospacing="1" w:line="240" w:lineRule="auto"/>
    </w:pPr>
    <w:rPr>
      <w:rFonts w:ascii="Times New Roman" w:eastAsia="Times New Roman" w:hAnsi="Times New Roman" w:cs="Times New Roman"/>
      <w:b/>
      <w:bCs/>
      <w:color w:val="005FA8"/>
      <w:sz w:val="218"/>
      <w:szCs w:val="218"/>
      <w:lang w:eastAsia="ru-RU"/>
    </w:rPr>
  </w:style>
  <w:style w:type="paragraph" w:customStyle="1" w:styleId="error-type-slogan1">
    <w:name w:val="error-type-slogan1"/>
    <w:basedOn w:val="a"/>
    <w:rsid w:val="00A13F4A"/>
    <w:pPr>
      <w:spacing w:before="300" w:after="100" w:afterAutospacing="1" w:line="240" w:lineRule="auto"/>
    </w:pPr>
    <w:rPr>
      <w:rFonts w:ascii="Times New Roman" w:eastAsia="Times New Roman" w:hAnsi="Times New Roman" w:cs="Times New Roman"/>
      <w:b/>
      <w:bCs/>
      <w:color w:val="005FA8"/>
      <w:sz w:val="36"/>
      <w:szCs w:val="36"/>
      <w:lang w:eastAsia="ru-RU"/>
    </w:rPr>
  </w:style>
  <w:style w:type="paragraph" w:customStyle="1" w:styleId="error-info1">
    <w:name w:val="error-info1"/>
    <w:basedOn w:val="a"/>
    <w:rsid w:val="00A13F4A"/>
    <w:pPr>
      <w:spacing w:before="765" w:after="100" w:afterAutospacing="1" w:line="240" w:lineRule="auto"/>
    </w:pPr>
    <w:rPr>
      <w:rFonts w:ascii="Times New Roman" w:eastAsia="Times New Roman" w:hAnsi="Times New Roman" w:cs="Times New Roman"/>
      <w:sz w:val="21"/>
      <w:szCs w:val="21"/>
      <w:lang w:eastAsia="ru-RU"/>
    </w:rPr>
  </w:style>
  <w:style w:type="paragraph" w:customStyle="1" w:styleId="dialogtitle1">
    <w:name w:val="dialog_title1"/>
    <w:basedOn w:val="a"/>
    <w:rsid w:val="00A13F4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A13F4A"/>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ru-RU"/>
    </w:rPr>
  </w:style>
  <w:style w:type="paragraph" w:customStyle="1" w:styleId="touchablebutton1">
    <w:name w:val="touchable_button1"/>
    <w:basedOn w:val="a"/>
    <w:rsid w:val="00A13F4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A13F4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A13F4A"/>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A13F4A"/>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1">
    <w:name w:val="utl-site-link1"/>
    <w:basedOn w:val="a"/>
    <w:rsid w:val="00A13F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1">
    <w:name w:val="sn-label1"/>
    <w:basedOn w:val="a"/>
    <w:rsid w:val="00A13F4A"/>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1">
    <w:name w:val="uptl_share_promo_block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1">
    <w:name w:val="uptl_share_more_popup_close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1">
    <w:name w:val="uptl_share_more_popup__note1"/>
    <w:basedOn w:val="a"/>
    <w:rsid w:val="00A13F4A"/>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1">
    <w:name w:val="uptl_share_more_popup__note_mobile1"/>
    <w:basedOn w:val="a"/>
    <w:rsid w:val="00A13F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1">
    <w:name w:val="small-logo1"/>
    <w:basedOn w:val="a"/>
    <w:rsid w:val="00A13F4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1">
    <w:name w:val="__bold1"/>
    <w:basedOn w:val="a"/>
    <w:rsid w:val="00A13F4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1">
    <w:name w:val="small-logo-icon1"/>
    <w:basedOn w:val="a"/>
    <w:rsid w:val="00A13F4A"/>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1">
    <w:name w:val="uptl_share_more_popup__list1"/>
    <w:basedOn w:val="a"/>
    <w:rsid w:val="00A13F4A"/>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A13F4A"/>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1">
    <w:name w:val="sn-icon1"/>
    <w:basedOn w:val="a"/>
    <w:rsid w:val="00A13F4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2">
    <w:name w:val="sn-label2"/>
    <w:basedOn w:val="a"/>
    <w:rsid w:val="00A13F4A"/>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separator2">
    <w:name w:val="separator2"/>
    <w:basedOn w:val="a"/>
    <w:rsid w:val="00A13F4A"/>
    <w:pPr>
      <w:pBdr>
        <w:bottom w:val="single" w:sz="6" w:space="0" w:color="D6D6D6"/>
      </w:pBdr>
      <w:spacing w:after="15" w:line="240" w:lineRule="atLeast"/>
    </w:pPr>
    <w:rPr>
      <w:rFonts w:ascii="Times New Roman" w:eastAsia="Times New Roman" w:hAnsi="Times New Roman" w:cs="Times New Roman"/>
      <w:sz w:val="24"/>
      <w:szCs w:val="24"/>
      <w:lang w:eastAsia="ru-RU"/>
    </w:rPr>
  </w:style>
  <w:style w:type="paragraph" w:customStyle="1" w:styleId="utlclose1">
    <w:name w:val="__utl_close1"/>
    <w:basedOn w:val="a"/>
    <w:rsid w:val="00A13F4A"/>
    <w:pPr>
      <w:spacing w:before="300" w:after="300" w:line="240" w:lineRule="auto"/>
    </w:pPr>
    <w:rPr>
      <w:rFonts w:ascii="Times New Roman" w:eastAsia="Times New Roman" w:hAnsi="Times New Roman" w:cs="Times New Roman"/>
      <w:sz w:val="24"/>
      <w:szCs w:val="24"/>
      <w:lang w:eastAsia="ru-RU"/>
    </w:rPr>
  </w:style>
  <w:style w:type="paragraph" w:customStyle="1" w:styleId="utl-also-icon1">
    <w:name w:val="utl-also-icon1"/>
    <w:basedOn w:val="a"/>
    <w:rsid w:val="00A13F4A"/>
    <w:pPr>
      <w:spacing w:before="300" w:after="150" w:line="240" w:lineRule="auto"/>
    </w:pPr>
    <w:rPr>
      <w:rFonts w:ascii="Times New Roman" w:eastAsia="Times New Roman" w:hAnsi="Times New Roman" w:cs="Times New Roman"/>
      <w:sz w:val="24"/>
      <w:szCs w:val="24"/>
      <w:lang w:eastAsia="ru-RU"/>
    </w:rPr>
  </w:style>
  <w:style w:type="paragraph" w:customStyle="1" w:styleId="utllogo1">
    <w:name w:val="__utl_logo1"/>
    <w:basedOn w:val="a"/>
    <w:rsid w:val="00A13F4A"/>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1">
    <w:name w:val="__utl__followusbtn1"/>
    <w:basedOn w:val="a"/>
    <w:rsid w:val="00A13F4A"/>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2">
    <w:name w:val="__utl__followusbtn2"/>
    <w:basedOn w:val="a"/>
    <w:rsid w:val="00A13F4A"/>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1">
    <w:name w:val="__utl__followusbtnsmall1"/>
    <w:basedOn w:val="a"/>
    <w:rsid w:val="00A13F4A"/>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1">
    <w:name w:val="uptl_container-share1"/>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1">
    <w:name w:val="follow-style-111"/>
    <w:basedOn w:val="a"/>
    <w:rsid w:val="00A13F4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
    <w:name w:val="sn-icon2"/>
    <w:basedOn w:val="a"/>
    <w:rsid w:val="00A13F4A"/>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3">
    <w:name w:val="sn-icon3"/>
    <w:basedOn w:val="a"/>
    <w:rsid w:val="00A13F4A"/>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1">
    <w:name w:val="sn-icon-161"/>
    <w:basedOn w:val="a"/>
    <w:rsid w:val="00A13F4A"/>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2">
    <w:name w:val="sn-icon-162"/>
    <w:basedOn w:val="a"/>
    <w:rsid w:val="00A13F4A"/>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3">
    <w:name w:val="sn-icon-163"/>
    <w:basedOn w:val="a"/>
    <w:rsid w:val="00A13F4A"/>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4">
    <w:name w:val="sn-icon-164"/>
    <w:basedOn w:val="a"/>
    <w:rsid w:val="00A13F4A"/>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4">
    <w:name w:val="sn-icon4"/>
    <w:basedOn w:val="a"/>
    <w:rsid w:val="00A13F4A"/>
    <w:pPr>
      <w:spacing w:after="0" w:line="240" w:lineRule="auto"/>
    </w:pPr>
    <w:rPr>
      <w:rFonts w:ascii="Times New Roman" w:eastAsia="Times New Roman" w:hAnsi="Times New Roman" w:cs="Times New Roman"/>
      <w:sz w:val="24"/>
      <w:szCs w:val="24"/>
      <w:lang w:eastAsia="ru-RU"/>
    </w:rPr>
  </w:style>
  <w:style w:type="paragraph" w:customStyle="1" w:styleId="sn-icon5">
    <w:name w:val="sn-icon5"/>
    <w:basedOn w:val="a"/>
    <w:rsid w:val="00A13F4A"/>
    <w:pPr>
      <w:spacing w:after="0" w:line="300" w:lineRule="atLeast"/>
    </w:pPr>
    <w:rPr>
      <w:rFonts w:ascii="Times New Roman" w:eastAsia="Times New Roman" w:hAnsi="Times New Roman" w:cs="Times New Roman"/>
      <w:sz w:val="30"/>
      <w:szCs w:val="30"/>
      <w:lang w:eastAsia="ru-RU"/>
    </w:rPr>
  </w:style>
  <w:style w:type="paragraph" w:customStyle="1" w:styleId="sn-icon6">
    <w:name w:val="sn-icon6"/>
    <w:basedOn w:val="a"/>
    <w:rsid w:val="00A13F4A"/>
    <w:pPr>
      <w:spacing w:after="0" w:line="450" w:lineRule="atLeast"/>
    </w:pPr>
    <w:rPr>
      <w:rFonts w:ascii="Times New Roman" w:eastAsia="Times New Roman" w:hAnsi="Times New Roman" w:cs="Times New Roman"/>
      <w:sz w:val="45"/>
      <w:szCs w:val="45"/>
      <w:lang w:eastAsia="ru-RU"/>
    </w:rPr>
  </w:style>
  <w:style w:type="paragraph" w:customStyle="1" w:styleId="sn-icon7">
    <w:name w:val="sn-icon7"/>
    <w:basedOn w:val="a"/>
    <w:rsid w:val="00A13F4A"/>
    <w:pPr>
      <w:spacing w:after="0" w:line="600" w:lineRule="atLeast"/>
    </w:pPr>
    <w:rPr>
      <w:rFonts w:ascii="Times New Roman" w:eastAsia="Times New Roman" w:hAnsi="Times New Roman" w:cs="Times New Roman"/>
      <w:sz w:val="60"/>
      <w:szCs w:val="60"/>
      <w:lang w:eastAsia="ru-RU"/>
    </w:rPr>
  </w:style>
  <w:style w:type="paragraph" w:customStyle="1" w:styleId="sn-icon8">
    <w:name w:val="sn-icon8"/>
    <w:basedOn w:val="a"/>
    <w:rsid w:val="00A13F4A"/>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9">
    <w:name w:val="sn-icon9"/>
    <w:basedOn w:val="a"/>
    <w:rsid w:val="00A13F4A"/>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0">
    <w:name w:val="sn-icon10"/>
    <w:basedOn w:val="a"/>
    <w:rsid w:val="00A13F4A"/>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1">
    <w:name w:val="sn-icon11"/>
    <w:basedOn w:val="a"/>
    <w:rsid w:val="00A13F4A"/>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2">
    <w:name w:val="sn-icon12"/>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3">
    <w:name w:val="sn-icon13"/>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4">
    <w:name w:val="sn-icon14"/>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5">
    <w:name w:val="sn-icon15"/>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A13F4A"/>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7">
    <w:name w:val="sn-icon17"/>
    <w:basedOn w:val="a"/>
    <w:rsid w:val="00A13F4A"/>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8">
    <w:name w:val="sn-icon18"/>
    <w:basedOn w:val="a"/>
    <w:rsid w:val="00A13F4A"/>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9">
    <w:name w:val="sn-icon19"/>
    <w:basedOn w:val="a"/>
    <w:rsid w:val="00A13F4A"/>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22">
    <w:name w:val="s_22"/>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13F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4830">
      <w:bodyDiv w:val="1"/>
      <w:marLeft w:val="0"/>
      <w:marRight w:val="0"/>
      <w:marTop w:val="0"/>
      <w:marBottom w:val="0"/>
      <w:divBdr>
        <w:top w:val="none" w:sz="0" w:space="0" w:color="auto"/>
        <w:left w:val="none" w:sz="0" w:space="0" w:color="auto"/>
        <w:bottom w:val="none" w:sz="0" w:space="0" w:color="auto"/>
        <w:right w:val="none" w:sz="0" w:space="0" w:color="auto"/>
      </w:divBdr>
      <w:divsChild>
        <w:div w:id="212085284">
          <w:marLeft w:val="0"/>
          <w:marRight w:val="0"/>
          <w:marTop w:val="0"/>
          <w:marBottom w:val="0"/>
          <w:divBdr>
            <w:top w:val="none" w:sz="0" w:space="0" w:color="auto"/>
            <w:left w:val="none" w:sz="0" w:space="0" w:color="auto"/>
            <w:bottom w:val="none" w:sz="0" w:space="0" w:color="auto"/>
            <w:right w:val="none" w:sz="0" w:space="0" w:color="auto"/>
          </w:divBdr>
          <w:divsChild>
            <w:div w:id="2071994671">
              <w:marLeft w:val="0"/>
              <w:marRight w:val="0"/>
              <w:marTop w:val="0"/>
              <w:marBottom w:val="0"/>
              <w:divBdr>
                <w:top w:val="none" w:sz="0" w:space="0" w:color="auto"/>
                <w:left w:val="none" w:sz="0" w:space="0" w:color="auto"/>
                <w:bottom w:val="none" w:sz="0" w:space="0" w:color="auto"/>
                <w:right w:val="none" w:sz="0" w:space="0" w:color="auto"/>
              </w:divBdr>
              <w:divsChild>
                <w:div w:id="1014697084">
                  <w:marLeft w:val="0"/>
                  <w:marRight w:val="0"/>
                  <w:marTop w:val="0"/>
                  <w:marBottom w:val="0"/>
                  <w:divBdr>
                    <w:top w:val="none" w:sz="0" w:space="0" w:color="auto"/>
                    <w:left w:val="none" w:sz="0" w:space="0" w:color="auto"/>
                    <w:bottom w:val="none" w:sz="0" w:space="0" w:color="auto"/>
                    <w:right w:val="none" w:sz="0" w:space="0" w:color="auto"/>
                  </w:divBdr>
                  <w:divsChild>
                    <w:div w:id="82335740">
                      <w:marLeft w:val="0"/>
                      <w:marRight w:val="0"/>
                      <w:marTop w:val="0"/>
                      <w:marBottom w:val="0"/>
                      <w:divBdr>
                        <w:top w:val="none" w:sz="0" w:space="0" w:color="auto"/>
                        <w:left w:val="none" w:sz="0" w:space="0" w:color="auto"/>
                        <w:bottom w:val="none" w:sz="0" w:space="0" w:color="auto"/>
                        <w:right w:val="none" w:sz="0" w:space="0" w:color="auto"/>
                      </w:divBdr>
                    </w:div>
                    <w:div w:id="1553418782">
                      <w:marLeft w:val="0"/>
                      <w:marRight w:val="0"/>
                      <w:marTop w:val="0"/>
                      <w:marBottom w:val="0"/>
                      <w:divBdr>
                        <w:top w:val="none" w:sz="0" w:space="0" w:color="auto"/>
                        <w:left w:val="none" w:sz="0" w:space="0" w:color="auto"/>
                        <w:bottom w:val="none" w:sz="0" w:space="0" w:color="auto"/>
                        <w:right w:val="none" w:sz="0" w:space="0" w:color="auto"/>
                      </w:divBdr>
                      <w:divsChild>
                        <w:div w:id="45840728">
                          <w:marLeft w:val="0"/>
                          <w:marRight w:val="0"/>
                          <w:marTop w:val="0"/>
                          <w:marBottom w:val="0"/>
                          <w:divBdr>
                            <w:top w:val="none" w:sz="0" w:space="0" w:color="auto"/>
                            <w:left w:val="none" w:sz="0" w:space="0" w:color="auto"/>
                            <w:bottom w:val="none" w:sz="0" w:space="0" w:color="auto"/>
                            <w:right w:val="none" w:sz="0" w:space="0" w:color="auto"/>
                          </w:divBdr>
                        </w:div>
                      </w:divsChild>
                    </w:div>
                    <w:div w:id="1988783547">
                      <w:marLeft w:val="0"/>
                      <w:marRight w:val="0"/>
                      <w:marTop w:val="0"/>
                      <w:marBottom w:val="0"/>
                      <w:divBdr>
                        <w:top w:val="none" w:sz="0" w:space="0" w:color="auto"/>
                        <w:left w:val="none" w:sz="0" w:space="0" w:color="auto"/>
                        <w:bottom w:val="none" w:sz="0" w:space="0" w:color="auto"/>
                        <w:right w:val="none" w:sz="0" w:space="0" w:color="auto"/>
                      </w:divBdr>
                    </w:div>
                    <w:div w:id="1438522885">
                      <w:marLeft w:val="0"/>
                      <w:marRight w:val="0"/>
                      <w:marTop w:val="0"/>
                      <w:marBottom w:val="0"/>
                      <w:divBdr>
                        <w:top w:val="none" w:sz="0" w:space="0" w:color="auto"/>
                        <w:left w:val="none" w:sz="0" w:space="0" w:color="auto"/>
                        <w:bottom w:val="none" w:sz="0" w:space="0" w:color="auto"/>
                        <w:right w:val="none" w:sz="0" w:space="0" w:color="auto"/>
                      </w:divBdr>
                      <w:divsChild>
                        <w:div w:id="1865359423">
                          <w:marLeft w:val="0"/>
                          <w:marRight w:val="0"/>
                          <w:marTop w:val="0"/>
                          <w:marBottom w:val="0"/>
                          <w:divBdr>
                            <w:top w:val="none" w:sz="0" w:space="0" w:color="auto"/>
                            <w:left w:val="none" w:sz="0" w:space="0" w:color="auto"/>
                            <w:bottom w:val="none" w:sz="0" w:space="0" w:color="auto"/>
                            <w:right w:val="none" w:sz="0" w:space="0" w:color="auto"/>
                          </w:divBdr>
                        </w:div>
                        <w:div w:id="1560245823">
                          <w:marLeft w:val="0"/>
                          <w:marRight w:val="0"/>
                          <w:marTop w:val="0"/>
                          <w:marBottom w:val="0"/>
                          <w:divBdr>
                            <w:top w:val="none" w:sz="0" w:space="0" w:color="auto"/>
                            <w:left w:val="none" w:sz="0" w:space="0" w:color="auto"/>
                            <w:bottom w:val="none" w:sz="0" w:space="0" w:color="auto"/>
                            <w:right w:val="none" w:sz="0" w:space="0" w:color="auto"/>
                          </w:divBdr>
                          <w:divsChild>
                            <w:div w:id="895552133">
                              <w:marLeft w:val="0"/>
                              <w:marRight w:val="0"/>
                              <w:marTop w:val="0"/>
                              <w:marBottom w:val="0"/>
                              <w:divBdr>
                                <w:top w:val="none" w:sz="0" w:space="0" w:color="auto"/>
                                <w:left w:val="none" w:sz="0" w:space="0" w:color="auto"/>
                                <w:bottom w:val="none" w:sz="0" w:space="0" w:color="auto"/>
                                <w:right w:val="none" w:sz="0" w:space="0" w:color="auto"/>
                              </w:divBdr>
                            </w:div>
                            <w:div w:id="539128165">
                              <w:marLeft w:val="0"/>
                              <w:marRight w:val="0"/>
                              <w:marTop w:val="0"/>
                              <w:marBottom w:val="0"/>
                              <w:divBdr>
                                <w:top w:val="none" w:sz="0" w:space="0" w:color="auto"/>
                                <w:left w:val="none" w:sz="0" w:space="0" w:color="auto"/>
                                <w:bottom w:val="none" w:sz="0" w:space="0" w:color="auto"/>
                                <w:right w:val="none" w:sz="0" w:space="0" w:color="auto"/>
                              </w:divBdr>
                            </w:div>
                          </w:divsChild>
                        </w:div>
                        <w:div w:id="1277368680">
                          <w:marLeft w:val="0"/>
                          <w:marRight w:val="0"/>
                          <w:marTop w:val="0"/>
                          <w:marBottom w:val="0"/>
                          <w:divBdr>
                            <w:top w:val="none" w:sz="0" w:space="0" w:color="auto"/>
                            <w:left w:val="none" w:sz="0" w:space="0" w:color="auto"/>
                            <w:bottom w:val="none" w:sz="0" w:space="0" w:color="auto"/>
                            <w:right w:val="none" w:sz="0" w:space="0" w:color="auto"/>
                          </w:divBdr>
                          <w:divsChild>
                            <w:div w:id="716974984">
                              <w:marLeft w:val="0"/>
                              <w:marRight w:val="0"/>
                              <w:marTop w:val="0"/>
                              <w:marBottom w:val="0"/>
                              <w:divBdr>
                                <w:top w:val="none" w:sz="0" w:space="0" w:color="auto"/>
                                <w:left w:val="none" w:sz="0" w:space="0" w:color="auto"/>
                                <w:bottom w:val="none" w:sz="0" w:space="0" w:color="auto"/>
                                <w:right w:val="none" w:sz="0" w:space="0" w:color="auto"/>
                              </w:divBdr>
                              <w:divsChild>
                                <w:div w:id="2094160853">
                                  <w:marLeft w:val="0"/>
                                  <w:marRight w:val="0"/>
                                  <w:marTop w:val="0"/>
                                  <w:marBottom w:val="0"/>
                                  <w:divBdr>
                                    <w:top w:val="none" w:sz="0" w:space="0" w:color="auto"/>
                                    <w:left w:val="none" w:sz="0" w:space="0" w:color="auto"/>
                                    <w:bottom w:val="none" w:sz="0" w:space="0" w:color="auto"/>
                                    <w:right w:val="none" w:sz="0" w:space="0" w:color="auto"/>
                                  </w:divBdr>
                                </w:div>
                              </w:divsChild>
                            </w:div>
                            <w:div w:id="388504746">
                              <w:marLeft w:val="0"/>
                              <w:marRight w:val="0"/>
                              <w:marTop w:val="0"/>
                              <w:marBottom w:val="0"/>
                              <w:divBdr>
                                <w:top w:val="none" w:sz="0" w:space="0" w:color="auto"/>
                                <w:left w:val="none" w:sz="0" w:space="0" w:color="auto"/>
                                <w:bottom w:val="none" w:sz="0" w:space="0" w:color="auto"/>
                                <w:right w:val="none" w:sz="0" w:space="0" w:color="auto"/>
                              </w:divBdr>
                              <w:divsChild>
                                <w:div w:id="458377544">
                                  <w:marLeft w:val="0"/>
                                  <w:marRight w:val="0"/>
                                  <w:marTop w:val="0"/>
                                  <w:marBottom w:val="0"/>
                                  <w:divBdr>
                                    <w:top w:val="none" w:sz="0" w:space="0" w:color="auto"/>
                                    <w:left w:val="none" w:sz="0" w:space="0" w:color="auto"/>
                                    <w:bottom w:val="none" w:sz="0" w:space="0" w:color="auto"/>
                                    <w:right w:val="none" w:sz="0" w:space="0" w:color="auto"/>
                                  </w:divBdr>
                                </w:div>
                                <w:div w:id="1980063232">
                                  <w:marLeft w:val="0"/>
                                  <w:marRight w:val="0"/>
                                  <w:marTop w:val="0"/>
                                  <w:marBottom w:val="0"/>
                                  <w:divBdr>
                                    <w:top w:val="none" w:sz="0" w:space="0" w:color="auto"/>
                                    <w:left w:val="none" w:sz="0" w:space="0" w:color="auto"/>
                                    <w:bottom w:val="none" w:sz="0" w:space="0" w:color="auto"/>
                                    <w:right w:val="none" w:sz="0" w:space="0" w:color="auto"/>
                                  </w:divBdr>
                                </w:div>
                                <w:div w:id="1433935443">
                                  <w:marLeft w:val="0"/>
                                  <w:marRight w:val="0"/>
                                  <w:marTop w:val="0"/>
                                  <w:marBottom w:val="0"/>
                                  <w:divBdr>
                                    <w:top w:val="none" w:sz="0" w:space="0" w:color="auto"/>
                                    <w:left w:val="none" w:sz="0" w:space="0" w:color="auto"/>
                                    <w:bottom w:val="none" w:sz="0" w:space="0" w:color="auto"/>
                                    <w:right w:val="none" w:sz="0" w:space="0" w:color="auto"/>
                                  </w:divBdr>
                                </w:div>
                                <w:div w:id="1638610621">
                                  <w:marLeft w:val="0"/>
                                  <w:marRight w:val="0"/>
                                  <w:marTop w:val="0"/>
                                  <w:marBottom w:val="0"/>
                                  <w:divBdr>
                                    <w:top w:val="none" w:sz="0" w:space="0" w:color="auto"/>
                                    <w:left w:val="none" w:sz="0" w:space="0" w:color="auto"/>
                                    <w:bottom w:val="none" w:sz="0" w:space="0" w:color="auto"/>
                                    <w:right w:val="none" w:sz="0" w:space="0" w:color="auto"/>
                                  </w:divBdr>
                                </w:div>
                                <w:div w:id="409695442">
                                  <w:marLeft w:val="0"/>
                                  <w:marRight w:val="0"/>
                                  <w:marTop w:val="0"/>
                                  <w:marBottom w:val="0"/>
                                  <w:divBdr>
                                    <w:top w:val="none" w:sz="0" w:space="0" w:color="auto"/>
                                    <w:left w:val="none" w:sz="0" w:space="0" w:color="auto"/>
                                    <w:bottom w:val="none" w:sz="0" w:space="0" w:color="auto"/>
                                    <w:right w:val="none" w:sz="0" w:space="0" w:color="auto"/>
                                  </w:divBdr>
                                </w:div>
                                <w:div w:id="1462458876">
                                  <w:marLeft w:val="0"/>
                                  <w:marRight w:val="0"/>
                                  <w:marTop w:val="0"/>
                                  <w:marBottom w:val="0"/>
                                  <w:divBdr>
                                    <w:top w:val="none" w:sz="0" w:space="0" w:color="auto"/>
                                    <w:left w:val="none" w:sz="0" w:space="0" w:color="auto"/>
                                    <w:bottom w:val="none" w:sz="0" w:space="0" w:color="auto"/>
                                    <w:right w:val="none" w:sz="0" w:space="0" w:color="auto"/>
                                  </w:divBdr>
                                </w:div>
                                <w:div w:id="1309475967">
                                  <w:marLeft w:val="0"/>
                                  <w:marRight w:val="0"/>
                                  <w:marTop w:val="0"/>
                                  <w:marBottom w:val="0"/>
                                  <w:divBdr>
                                    <w:top w:val="none" w:sz="0" w:space="0" w:color="auto"/>
                                    <w:left w:val="none" w:sz="0" w:space="0" w:color="auto"/>
                                    <w:bottom w:val="none" w:sz="0" w:space="0" w:color="auto"/>
                                    <w:right w:val="none" w:sz="0" w:space="0" w:color="auto"/>
                                  </w:divBdr>
                                </w:div>
                                <w:div w:id="115759821">
                                  <w:marLeft w:val="0"/>
                                  <w:marRight w:val="0"/>
                                  <w:marTop w:val="0"/>
                                  <w:marBottom w:val="0"/>
                                  <w:divBdr>
                                    <w:top w:val="none" w:sz="0" w:space="0" w:color="auto"/>
                                    <w:left w:val="none" w:sz="0" w:space="0" w:color="auto"/>
                                    <w:bottom w:val="none" w:sz="0" w:space="0" w:color="auto"/>
                                    <w:right w:val="none" w:sz="0" w:space="0" w:color="auto"/>
                                  </w:divBdr>
                                </w:div>
                              </w:divsChild>
                            </w:div>
                            <w:div w:id="1114128887">
                              <w:marLeft w:val="0"/>
                              <w:marRight w:val="0"/>
                              <w:marTop w:val="0"/>
                              <w:marBottom w:val="0"/>
                              <w:divBdr>
                                <w:top w:val="none" w:sz="0" w:space="0" w:color="auto"/>
                                <w:left w:val="none" w:sz="0" w:space="0" w:color="auto"/>
                                <w:bottom w:val="none" w:sz="0" w:space="0" w:color="auto"/>
                                <w:right w:val="none" w:sz="0" w:space="0" w:color="auto"/>
                              </w:divBdr>
                            </w:div>
                            <w:div w:id="851724212">
                              <w:marLeft w:val="0"/>
                              <w:marRight w:val="0"/>
                              <w:marTop w:val="0"/>
                              <w:marBottom w:val="0"/>
                              <w:divBdr>
                                <w:top w:val="none" w:sz="0" w:space="0" w:color="auto"/>
                                <w:left w:val="none" w:sz="0" w:space="0" w:color="auto"/>
                                <w:bottom w:val="none" w:sz="0" w:space="0" w:color="auto"/>
                                <w:right w:val="none" w:sz="0" w:space="0" w:color="auto"/>
                              </w:divBdr>
                            </w:div>
                            <w:div w:id="1916624221">
                              <w:marLeft w:val="0"/>
                              <w:marRight w:val="0"/>
                              <w:marTop w:val="0"/>
                              <w:marBottom w:val="0"/>
                              <w:divBdr>
                                <w:top w:val="none" w:sz="0" w:space="0" w:color="auto"/>
                                <w:left w:val="none" w:sz="0" w:space="0" w:color="auto"/>
                                <w:bottom w:val="none" w:sz="0" w:space="0" w:color="auto"/>
                                <w:right w:val="none" w:sz="0" w:space="0" w:color="auto"/>
                              </w:divBdr>
                            </w:div>
                            <w:div w:id="120343151">
                              <w:marLeft w:val="0"/>
                              <w:marRight w:val="0"/>
                              <w:marTop w:val="0"/>
                              <w:marBottom w:val="0"/>
                              <w:divBdr>
                                <w:top w:val="none" w:sz="0" w:space="0" w:color="auto"/>
                                <w:left w:val="none" w:sz="0" w:space="0" w:color="auto"/>
                                <w:bottom w:val="none" w:sz="0" w:space="0" w:color="auto"/>
                                <w:right w:val="none" w:sz="0" w:space="0" w:color="auto"/>
                              </w:divBdr>
                              <w:divsChild>
                                <w:div w:id="1665233514">
                                  <w:marLeft w:val="0"/>
                                  <w:marRight w:val="0"/>
                                  <w:marTop w:val="0"/>
                                  <w:marBottom w:val="0"/>
                                  <w:divBdr>
                                    <w:top w:val="none" w:sz="0" w:space="0" w:color="auto"/>
                                    <w:left w:val="none" w:sz="0" w:space="0" w:color="auto"/>
                                    <w:bottom w:val="none" w:sz="0" w:space="0" w:color="auto"/>
                                    <w:right w:val="none" w:sz="0" w:space="0" w:color="auto"/>
                                  </w:divBdr>
                                </w:div>
                                <w:div w:id="102116957">
                                  <w:marLeft w:val="0"/>
                                  <w:marRight w:val="0"/>
                                  <w:marTop w:val="0"/>
                                  <w:marBottom w:val="0"/>
                                  <w:divBdr>
                                    <w:top w:val="none" w:sz="0" w:space="0" w:color="auto"/>
                                    <w:left w:val="none" w:sz="0" w:space="0" w:color="auto"/>
                                    <w:bottom w:val="none" w:sz="0" w:space="0" w:color="auto"/>
                                    <w:right w:val="none" w:sz="0" w:space="0" w:color="auto"/>
                                  </w:divBdr>
                                </w:div>
                                <w:div w:id="972321964">
                                  <w:marLeft w:val="0"/>
                                  <w:marRight w:val="0"/>
                                  <w:marTop w:val="0"/>
                                  <w:marBottom w:val="0"/>
                                  <w:divBdr>
                                    <w:top w:val="none" w:sz="0" w:space="0" w:color="auto"/>
                                    <w:left w:val="none" w:sz="0" w:space="0" w:color="auto"/>
                                    <w:bottom w:val="none" w:sz="0" w:space="0" w:color="auto"/>
                                    <w:right w:val="none" w:sz="0" w:space="0" w:color="auto"/>
                                  </w:divBdr>
                                </w:div>
                              </w:divsChild>
                            </w:div>
                            <w:div w:id="458451760">
                              <w:marLeft w:val="0"/>
                              <w:marRight w:val="0"/>
                              <w:marTop w:val="0"/>
                              <w:marBottom w:val="0"/>
                              <w:divBdr>
                                <w:top w:val="none" w:sz="0" w:space="0" w:color="auto"/>
                                <w:left w:val="none" w:sz="0" w:space="0" w:color="auto"/>
                                <w:bottom w:val="none" w:sz="0" w:space="0" w:color="auto"/>
                                <w:right w:val="none" w:sz="0" w:space="0" w:color="auto"/>
                              </w:divBdr>
                              <w:divsChild>
                                <w:div w:id="357779763">
                                  <w:marLeft w:val="0"/>
                                  <w:marRight w:val="0"/>
                                  <w:marTop w:val="0"/>
                                  <w:marBottom w:val="0"/>
                                  <w:divBdr>
                                    <w:top w:val="none" w:sz="0" w:space="0" w:color="auto"/>
                                    <w:left w:val="none" w:sz="0" w:space="0" w:color="auto"/>
                                    <w:bottom w:val="none" w:sz="0" w:space="0" w:color="auto"/>
                                    <w:right w:val="none" w:sz="0" w:space="0" w:color="auto"/>
                                  </w:divBdr>
                                </w:div>
                                <w:div w:id="1098528659">
                                  <w:marLeft w:val="0"/>
                                  <w:marRight w:val="0"/>
                                  <w:marTop w:val="0"/>
                                  <w:marBottom w:val="0"/>
                                  <w:divBdr>
                                    <w:top w:val="none" w:sz="0" w:space="0" w:color="auto"/>
                                    <w:left w:val="none" w:sz="0" w:space="0" w:color="auto"/>
                                    <w:bottom w:val="none" w:sz="0" w:space="0" w:color="auto"/>
                                    <w:right w:val="none" w:sz="0" w:space="0" w:color="auto"/>
                                  </w:divBdr>
                                </w:div>
                              </w:divsChild>
                            </w:div>
                            <w:div w:id="1287813654">
                              <w:marLeft w:val="0"/>
                              <w:marRight w:val="0"/>
                              <w:marTop w:val="0"/>
                              <w:marBottom w:val="0"/>
                              <w:divBdr>
                                <w:top w:val="none" w:sz="0" w:space="0" w:color="auto"/>
                                <w:left w:val="none" w:sz="0" w:space="0" w:color="auto"/>
                                <w:bottom w:val="none" w:sz="0" w:space="0" w:color="auto"/>
                                <w:right w:val="none" w:sz="0" w:space="0" w:color="auto"/>
                              </w:divBdr>
                              <w:divsChild>
                                <w:div w:id="1142192542">
                                  <w:marLeft w:val="0"/>
                                  <w:marRight w:val="0"/>
                                  <w:marTop w:val="0"/>
                                  <w:marBottom w:val="0"/>
                                  <w:divBdr>
                                    <w:top w:val="none" w:sz="0" w:space="0" w:color="auto"/>
                                    <w:left w:val="none" w:sz="0" w:space="0" w:color="auto"/>
                                    <w:bottom w:val="none" w:sz="0" w:space="0" w:color="auto"/>
                                    <w:right w:val="none" w:sz="0" w:space="0" w:color="auto"/>
                                  </w:divBdr>
                                </w:div>
                              </w:divsChild>
                            </w:div>
                            <w:div w:id="243683250">
                              <w:marLeft w:val="0"/>
                              <w:marRight w:val="0"/>
                              <w:marTop w:val="0"/>
                              <w:marBottom w:val="0"/>
                              <w:divBdr>
                                <w:top w:val="none" w:sz="0" w:space="0" w:color="auto"/>
                                <w:left w:val="none" w:sz="0" w:space="0" w:color="auto"/>
                                <w:bottom w:val="none" w:sz="0" w:space="0" w:color="auto"/>
                                <w:right w:val="none" w:sz="0" w:space="0" w:color="auto"/>
                              </w:divBdr>
                              <w:divsChild>
                                <w:div w:id="1522082565">
                                  <w:marLeft w:val="0"/>
                                  <w:marRight w:val="0"/>
                                  <w:marTop w:val="0"/>
                                  <w:marBottom w:val="0"/>
                                  <w:divBdr>
                                    <w:top w:val="none" w:sz="0" w:space="0" w:color="auto"/>
                                    <w:left w:val="none" w:sz="0" w:space="0" w:color="auto"/>
                                    <w:bottom w:val="none" w:sz="0" w:space="0" w:color="auto"/>
                                    <w:right w:val="none" w:sz="0" w:space="0" w:color="auto"/>
                                  </w:divBdr>
                                </w:div>
                              </w:divsChild>
                            </w:div>
                            <w:div w:id="853572821">
                              <w:marLeft w:val="0"/>
                              <w:marRight w:val="0"/>
                              <w:marTop w:val="0"/>
                              <w:marBottom w:val="0"/>
                              <w:divBdr>
                                <w:top w:val="none" w:sz="0" w:space="0" w:color="auto"/>
                                <w:left w:val="none" w:sz="0" w:space="0" w:color="auto"/>
                                <w:bottom w:val="none" w:sz="0" w:space="0" w:color="auto"/>
                                <w:right w:val="none" w:sz="0" w:space="0" w:color="auto"/>
                              </w:divBdr>
                              <w:divsChild>
                                <w:div w:id="66735264">
                                  <w:marLeft w:val="0"/>
                                  <w:marRight w:val="0"/>
                                  <w:marTop w:val="0"/>
                                  <w:marBottom w:val="0"/>
                                  <w:divBdr>
                                    <w:top w:val="none" w:sz="0" w:space="0" w:color="auto"/>
                                    <w:left w:val="none" w:sz="0" w:space="0" w:color="auto"/>
                                    <w:bottom w:val="none" w:sz="0" w:space="0" w:color="auto"/>
                                    <w:right w:val="none" w:sz="0" w:space="0" w:color="auto"/>
                                  </w:divBdr>
                                </w:div>
                              </w:divsChild>
                            </w:div>
                            <w:div w:id="996223064">
                              <w:marLeft w:val="0"/>
                              <w:marRight w:val="0"/>
                              <w:marTop w:val="0"/>
                              <w:marBottom w:val="0"/>
                              <w:divBdr>
                                <w:top w:val="none" w:sz="0" w:space="0" w:color="auto"/>
                                <w:left w:val="none" w:sz="0" w:space="0" w:color="auto"/>
                                <w:bottom w:val="none" w:sz="0" w:space="0" w:color="auto"/>
                                <w:right w:val="none" w:sz="0" w:space="0" w:color="auto"/>
                              </w:divBdr>
                              <w:divsChild>
                                <w:div w:id="439181227">
                                  <w:marLeft w:val="0"/>
                                  <w:marRight w:val="0"/>
                                  <w:marTop w:val="0"/>
                                  <w:marBottom w:val="0"/>
                                  <w:divBdr>
                                    <w:top w:val="none" w:sz="0" w:space="0" w:color="auto"/>
                                    <w:left w:val="none" w:sz="0" w:space="0" w:color="auto"/>
                                    <w:bottom w:val="none" w:sz="0" w:space="0" w:color="auto"/>
                                    <w:right w:val="none" w:sz="0" w:space="0" w:color="auto"/>
                                  </w:divBdr>
                                </w:div>
                              </w:divsChild>
                            </w:div>
                            <w:div w:id="1810777806">
                              <w:marLeft w:val="0"/>
                              <w:marRight w:val="0"/>
                              <w:marTop w:val="0"/>
                              <w:marBottom w:val="0"/>
                              <w:divBdr>
                                <w:top w:val="none" w:sz="0" w:space="0" w:color="auto"/>
                                <w:left w:val="none" w:sz="0" w:space="0" w:color="auto"/>
                                <w:bottom w:val="none" w:sz="0" w:space="0" w:color="auto"/>
                                <w:right w:val="none" w:sz="0" w:space="0" w:color="auto"/>
                              </w:divBdr>
                              <w:divsChild>
                                <w:div w:id="992030409">
                                  <w:marLeft w:val="0"/>
                                  <w:marRight w:val="0"/>
                                  <w:marTop w:val="0"/>
                                  <w:marBottom w:val="0"/>
                                  <w:divBdr>
                                    <w:top w:val="none" w:sz="0" w:space="0" w:color="auto"/>
                                    <w:left w:val="none" w:sz="0" w:space="0" w:color="auto"/>
                                    <w:bottom w:val="none" w:sz="0" w:space="0" w:color="auto"/>
                                    <w:right w:val="none" w:sz="0" w:space="0" w:color="auto"/>
                                  </w:divBdr>
                                </w:div>
                              </w:divsChild>
                            </w:div>
                            <w:div w:id="1539053204">
                              <w:marLeft w:val="0"/>
                              <w:marRight w:val="0"/>
                              <w:marTop w:val="0"/>
                              <w:marBottom w:val="0"/>
                              <w:divBdr>
                                <w:top w:val="none" w:sz="0" w:space="0" w:color="auto"/>
                                <w:left w:val="none" w:sz="0" w:space="0" w:color="auto"/>
                                <w:bottom w:val="none" w:sz="0" w:space="0" w:color="auto"/>
                                <w:right w:val="none" w:sz="0" w:space="0" w:color="auto"/>
                              </w:divBdr>
                              <w:divsChild>
                                <w:div w:id="1582056101">
                                  <w:marLeft w:val="0"/>
                                  <w:marRight w:val="0"/>
                                  <w:marTop w:val="0"/>
                                  <w:marBottom w:val="0"/>
                                  <w:divBdr>
                                    <w:top w:val="none" w:sz="0" w:space="0" w:color="auto"/>
                                    <w:left w:val="none" w:sz="0" w:space="0" w:color="auto"/>
                                    <w:bottom w:val="none" w:sz="0" w:space="0" w:color="auto"/>
                                    <w:right w:val="none" w:sz="0" w:space="0" w:color="auto"/>
                                  </w:divBdr>
                                </w:div>
                              </w:divsChild>
                            </w:div>
                            <w:div w:id="199365152">
                              <w:marLeft w:val="0"/>
                              <w:marRight w:val="0"/>
                              <w:marTop w:val="0"/>
                              <w:marBottom w:val="0"/>
                              <w:divBdr>
                                <w:top w:val="none" w:sz="0" w:space="0" w:color="auto"/>
                                <w:left w:val="none" w:sz="0" w:space="0" w:color="auto"/>
                                <w:bottom w:val="none" w:sz="0" w:space="0" w:color="auto"/>
                                <w:right w:val="none" w:sz="0" w:space="0" w:color="auto"/>
                              </w:divBdr>
                              <w:divsChild>
                                <w:div w:id="1205022944">
                                  <w:marLeft w:val="0"/>
                                  <w:marRight w:val="0"/>
                                  <w:marTop w:val="0"/>
                                  <w:marBottom w:val="0"/>
                                  <w:divBdr>
                                    <w:top w:val="none" w:sz="0" w:space="0" w:color="auto"/>
                                    <w:left w:val="none" w:sz="0" w:space="0" w:color="auto"/>
                                    <w:bottom w:val="none" w:sz="0" w:space="0" w:color="auto"/>
                                    <w:right w:val="none" w:sz="0" w:space="0" w:color="auto"/>
                                  </w:divBdr>
                                </w:div>
                              </w:divsChild>
                            </w:div>
                            <w:div w:id="845905057">
                              <w:marLeft w:val="0"/>
                              <w:marRight w:val="0"/>
                              <w:marTop w:val="0"/>
                              <w:marBottom w:val="0"/>
                              <w:divBdr>
                                <w:top w:val="none" w:sz="0" w:space="0" w:color="auto"/>
                                <w:left w:val="none" w:sz="0" w:space="0" w:color="auto"/>
                                <w:bottom w:val="none" w:sz="0" w:space="0" w:color="auto"/>
                                <w:right w:val="none" w:sz="0" w:space="0" w:color="auto"/>
                              </w:divBdr>
                              <w:divsChild>
                                <w:div w:id="1912538730">
                                  <w:marLeft w:val="0"/>
                                  <w:marRight w:val="0"/>
                                  <w:marTop w:val="0"/>
                                  <w:marBottom w:val="0"/>
                                  <w:divBdr>
                                    <w:top w:val="none" w:sz="0" w:space="0" w:color="auto"/>
                                    <w:left w:val="none" w:sz="0" w:space="0" w:color="auto"/>
                                    <w:bottom w:val="none" w:sz="0" w:space="0" w:color="auto"/>
                                    <w:right w:val="none" w:sz="0" w:space="0" w:color="auto"/>
                                  </w:divBdr>
                                </w:div>
                                <w:div w:id="208928800">
                                  <w:marLeft w:val="0"/>
                                  <w:marRight w:val="0"/>
                                  <w:marTop w:val="0"/>
                                  <w:marBottom w:val="0"/>
                                  <w:divBdr>
                                    <w:top w:val="none" w:sz="0" w:space="0" w:color="auto"/>
                                    <w:left w:val="none" w:sz="0" w:space="0" w:color="auto"/>
                                    <w:bottom w:val="none" w:sz="0" w:space="0" w:color="auto"/>
                                    <w:right w:val="none" w:sz="0" w:space="0" w:color="auto"/>
                                  </w:divBdr>
                                </w:div>
                                <w:div w:id="436218264">
                                  <w:marLeft w:val="0"/>
                                  <w:marRight w:val="0"/>
                                  <w:marTop w:val="0"/>
                                  <w:marBottom w:val="0"/>
                                  <w:divBdr>
                                    <w:top w:val="none" w:sz="0" w:space="0" w:color="auto"/>
                                    <w:left w:val="none" w:sz="0" w:space="0" w:color="auto"/>
                                    <w:bottom w:val="none" w:sz="0" w:space="0" w:color="auto"/>
                                    <w:right w:val="none" w:sz="0" w:space="0" w:color="auto"/>
                                  </w:divBdr>
                                  <w:divsChild>
                                    <w:div w:id="1376344081">
                                      <w:marLeft w:val="0"/>
                                      <w:marRight w:val="0"/>
                                      <w:marTop w:val="0"/>
                                      <w:marBottom w:val="0"/>
                                      <w:divBdr>
                                        <w:top w:val="none" w:sz="0" w:space="0" w:color="auto"/>
                                        <w:left w:val="none" w:sz="0" w:space="0" w:color="auto"/>
                                        <w:bottom w:val="none" w:sz="0" w:space="0" w:color="auto"/>
                                        <w:right w:val="none" w:sz="0" w:space="0" w:color="auto"/>
                                      </w:divBdr>
                                    </w:div>
                                  </w:divsChild>
                                </w:div>
                                <w:div w:id="1009331733">
                                  <w:marLeft w:val="0"/>
                                  <w:marRight w:val="0"/>
                                  <w:marTop w:val="0"/>
                                  <w:marBottom w:val="0"/>
                                  <w:divBdr>
                                    <w:top w:val="none" w:sz="0" w:space="0" w:color="auto"/>
                                    <w:left w:val="none" w:sz="0" w:space="0" w:color="auto"/>
                                    <w:bottom w:val="none" w:sz="0" w:space="0" w:color="auto"/>
                                    <w:right w:val="none" w:sz="0" w:space="0" w:color="auto"/>
                                  </w:divBdr>
                                </w:div>
                                <w:div w:id="1706443571">
                                  <w:marLeft w:val="0"/>
                                  <w:marRight w:val="0"/>
                                  <w:marTop w:val="0"/>
                                  <w:marBottom w:val="0"/>
                                  <w:divBdr>
                                    <w:top w:val="none" w:sz="0" w:space="0" w:color="auto"/>
                                    <w:left w:val="none" w:sz="0" w:space="0" w:color="auto"/>
                                    <w:bottom w:val="none" w:sz="0" w:space="0" w:color="auto"/>
                                    <w:right w:val="none" w:sz="0" w:space="0" w:color="auto"/>
                                  </w:divBdr>
                                </w:div>
                                <w:div w:id="955139195">
                                  <w:marLeft w:val="0"/>
                                  <w:marRight w:val="0"/>
                                  <w:marTop w:val="0"/>
                                  <w:marBottom w:val="0"/>
                                  <w:divBdr>
                                    <w:top w:val="none" w:sz="0" w:space="0" w:color="auto"/>
                                    <w:left w:val="none" w:sz="0" w:space="0" w:color="auto"/>
                                    <w:bottom w:val="none" w:sz="0" w:space="0" w:color="auto"/>
                                    <w:right w:val="none" w:sz="0" w:space="0" w:color="auto"/>
                                  </w:divBdr>
                                  <w:divsChild>
                                    <w:div w:id="1410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6729">
                              <w:marLeft w:val="0"/>
                              <w:marRight w:val="0"/>
                              <w:marTop w:val="0"/>
                              <w:marBottom w:val="0"/>
                              <w:divBdr>
                                <w:top w:val="none" w:sz="0" w:space="0" w:color="auto"/>
                                <w:left w:val="none" w:sz="0" w:space="0" w:color="auto"/>
                                <w:bottom w:val="none" w:sz="0" w:space="0" w:color="auto"/>
                                <w:right w:val="none" w:sz="0" w:space="0" w:color="auto"/>
                              </w:divBdr>
                              <w:divsChild>
                                <w:div w:id="1502549418">
                                  <w:marLeft w:val="0"/>
                                  <w:marRight w:val="0"/>
                                  <w:marTop w:val="0"/>
                                  <w:marBottom w:val="0"/>
                                  <w:divBdr>
                                    <w:top w:val="none" w:sz="0" w:space="0" w:color="auto"/>
                                    <w:left w:val="none" w:sz="0" w:space="0" w:color="auto"/>
                                    <w:bottom w:val="none" w:sz="0" w:space="0" w:color="auto"/>
                                    <w:right w:val="none" w:sz="0" w:space="0" w:color="auto"/>
                                  </w:divBdr>
                                </w:div>
                              </w:divsChild>
                            </w:div>
                            <w:div w:id="193200174">
                              <w:marLeft w:val="0"/>
                              <w:marRight w:val="0"/>
                              <w:marTop w:val="0"/>
                              <w:marBottom w:val="0"/>
                              <w:divBdr>
                                <w:top w:val="none" w:sz="0" w:space="0" w:color="auto"/>
                                <w:left w:val="none" w:sz="0" w:space="0" w:color="auto"/>
                                <w:bottom w:val="none" w:sz="0" w:space="0" w:color="auto"/>
                                <w:right w:val="none" w:sz="0" w:space="0" w:color="auto"/>
                              </w:divBdr>
                              <w:divsChild>
                                <w:div w:id="1523779711">
                                  <w:marLeft w:val="0"/>
                                  <w:marRight w:val="0"/>
                                  <w:marTop w:val="0"/>
                                  <w:marBottom w:val="0"/>
                                  <w:divBdr>
                                    <w:top w:val="none" w:sz="0" w:space="0" w:color="auto"/>
                                    <w:left w:val="none" w:sz="0" w:space="0" w:color="auto"/>
                                    <w:bottom w:val="none" w:sz="0" w:space="0" w:color="auto"/>
                                    <w:right w:val="none" w:sz="0" w:space="0" w:color="auto"/>
                                  </w:divBdr>
                                </w:div>
                              </w:divsChild>
                            </w:div>
                            <w:div w:id="1430079171">
                              <w:marLeft w:val="0"/>
                              <w:marRight w:val="0"/>
                              <w:marTop w:val="0"/>
                              <w:marBottom w:val="0"/>
                              <w:divBdr>
                                <w:top w:val="none" w:sz="0" w:space="0" w:color="auto"/>
                                <w:left w:val="none" w:sz="0" w:space="0" w:color="auto"/>
                                <w:bottom w:val="none" w:sz="0" w:space="0" w:color="auto"/>
                                <w:right w:val="none" w:sz="0" w:space="0" w:color="auto"/>
                              </w:divBdr>
                              <w:divsChild>
                                <w:div w:id="1755129624">
                                  <w:marLeft w:val="0"/>
                                  <w:marRight w:val="0"/>
                                  <w:marTop w:val="0"/>
                                  <w:marBottom w:val="0"/>
                                  <w:divBdr>
                                    <w:top w:val="none" w:sz="0" w:space="0" w:color="auto"/>
                                    <w:left w:val="none" w:sz="0" w:space="0" w:color="auto"/>
                                    <w:bottom w:val="none" w:sz="0" w:space="0" w:color="auto"/>
                                    <w:right w:val="none" w:sz="0" w:space="0" w:color="auto"/>
                                  </w:divBdr>
                                </w:div>
                                <w:div w:id="1896164070">
                                  <w:marLeft w:val="0"/>
                                  <w:marRight w:val="0"/>
                                  <w:marTop w:val="0"/>
                                  <w:marBottom w:val="0"/>
                                  <w:divBdr>
                                    <w:top w:val="none" w:sz="0" w:space="0" w:color="auto"/>
                                    <w:left w:val="none" w:sz="0" w:space="0" w:color="auto"/>
                                    <w:bottom w:val="none" w:sz="0" w:space="0" w:color="auto"/>
                                    <w:right w:val="none" w:sz="0" w:space="0" w:color="auto"/>
                                  </w:divBdr>
                                  <w:divsChild>
                                    <w:div w:id="1584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5377">
                          <w:marLeft w:val="0"/>
                          <w:marRight w:val="0"/>
                          <w:marTop w:val="0"/>
                          <w:marBottom w:val="0"/>
                          <w:divBdr>
                            <w:top w:val="none" w:sz="0" w:space="0" w:color="auto"/>
                            <w:left w:val="none" w:sz="0" w:space="0" w:color="auto"/>
                            <w:bottom w:val="none" w:sz="0" w:space="0" w:color="auto"/>
                            <w:right w:val="none" w:sz="0" w:space="0" w:color="auto"/>
                          </w:divBdr>
                          <w:divsChild>
                            <w:div w:id="1752001340">
                              <w:marLeft w:val="0"/>
                              <w:marRight w:val="0"/>
                              <w:marTop w:val="0"/>
                              <w:marBottom w:val="0"/>
                              <w:divBdr>
                                <w:top w:val="none" w:sz="0" w:space="0" w:color="auto"/>
                                <w:left w:val="none" w:sz="0" w:space="0" w:color="auto"/>
                                <w:bottom w:val="none" w:sz="0" w:space="0" w:color="auto"/>
                                <w:right w:val="none" w:sz="0" w:space="0" w:color="auto"/>
                              </w:divBdr>
                              <w:divsChild>
                                <w:div w:id="832839354">
                                  <w:marLeft w:val="0"/>
                                  <w:marRight w:val="0"/>
                                  <w:marTop w:val="0"/>
                                  <w:marBottom w:val="0"/>
                                  <w:divBdr>
                                    <w:top w:val="none" w:sz="0" w:space="0" w:color="auto"/>
                                    <w:left w:val="none" w:sz="0" w:space="0" w:color="auto"/>
                                    <w:bottom w:val="none" w:sz="0" w:space="0" w:color="auto"/>
                                    <w:right w:val="none" w:sz="0" w:space="0" w:color="auto"/>
                                  </w:divBdr>
                                </w:div>
                              </w:divsChild>
                            </w:div>
                            <w:div w:id="495997649">
                              <w:marLeft w:val="0"/>
                              <w:marRight w:val="0"/>
                              <w:marTop w:val="0"/>
                              <w:marBottom w:val="0"/>
                              <w:divBdr>
                                <w:top w:val="none" w:sz="0" w:space="0" w:color="auto"/>
                                <w:left w:val="none" w:sz="0" w:space="0" w:color="auto"/>
                                <w:bottom w:val="none" w:sz="0" w:space="0" w:color="auto"/>
                                <w:right w:val="none" w:sz="0" w:space="0" w:color="auto"/>
                              </w:divBdr>
                              <w:divsChild>
                                <w:div w:id="2041708655">
                                  <w:marLeft w:val="0"/>
                                  <w:marRight w:val="0"/>
                                  <w:marTop w:val="0"/>
                                  <w:marBottom w:val="0"/>
                                  <w:divBdr>
                                    <w:top w:val="none" w:sz="0" w:space="0" w:color="auto"/>
                                    <w:left w:val="none" w:sz="0" w:space="0" w:color="auto"/>
                                    <w:bottom w:val="none" w:sz="0" w:space="0" w:color="auto"/>
                                    <w:right w:val="none" w:sz="0" w:space="0" w:color="auto"/>
                                  </w:divBdr>
                                </w:div>
                              </w:divsChild>
                            </w:div>
                            <w:div w:id="41223282">
                              <w:marLeft w:val="0"/>
                              <w:marRight w:val="0"/>
                              <w:marTop w:val="0"/>
                              <w:marBottom w:val="0"/>
                              <w:divBdr>
                                <w:top w:val="none" w:sz="0" w:space="0" w:color="auto"/>
                                <w:left w:val="none" w:sz="0" w:space="0" w:color="auto"/>
                                <w:bottom w:val="none" w:sz="0" w:space="0" w:color="auto"/>
                                <w:right w:val="none" w:sz="0" w:space="0" w:color="auto"/>
                              </w:divBdr>
                              <w:divsChild>
                                <w:div w:id="876356070">
                                  <w:marLeft w:val="0"/>
                                  <w:marRight w:val="0"/>
                                  <w:marTop w:val="0"/>
                                  <w:marBottom w:val="0"/>
                                  <w:divBdr>
                                    <w:top w:val="none" w:sz="0" w:space="0" w:color="auto"/>
                                    <w:left w:val="none" w:sz="0" w:space="0" w:color="auto"/>
                                    <w:bottom w:val="none" w:sz="0" w:space="0" w:color="auto"/>
                                    <w:right w:val="none" w:sz="0" w:space="0" w:color="auto"/>
                                  </w:divBdr>
                                </w:div>
                              </w:divsChild>
                            </w:div>
                            <w:div w:id="591476775">
                              <w:marLeft w:val="0"/>
                              <w:marRight w:val="0"/>
                              <w:marTop w:val="0"/>
                              <w:marBottom w:val="0"/>
                              <w:divBdr>
                                <w:top w:val="none" w:sz="0" w:space="0" w:color="auto"/>
                                <w:left w:val="none" w:sz="0" w:space="0" w:color="auto"/>
                                <w:bottom w:val="none" w:sz="0" w:space="0" w:color="auto"/>
                                <w:right w:val="none" w:sz="0" w:space="0" w:color="auto"/>
                              </w:divBdr>
                              <w:divsChild>
                                <w:div w:id="330765364">
                                  <w:marLeft w:val="0"/>
                                  <w:marRight w:val="0"/>
                                  <w:marTop w:val="0"/>
                                  <w:marBottom w:val="0"/>
                                  <w:divBdr>
                                    <w:top w:val="none" w:sz="0" w:space="0" w:color="auto"/>
                                    <w:left w:val="none" w:sz="0" w:space="0" w:color="auto"/>
                                    <w:bottom w:val="none" w:sz="0" w:space="0" w:color="auto"/>
                                    <w:right w:val="none" w:sz="0" w:space="0" w:color="auto"/>
                                  </w:divBdr>
                                </w:div>
                              </w:divsChild>
                            </w:div>
                            <w:div w:id="765687368">
                              <w:marLeft w:val="0"/>
                              <w:marRight w:val="0"/>
                              <w:marTop w:val="0"/>
                              <w:marBottom w:val="0"/>
                              <w:divBdr>
                                <w:top w:val="none" w:sz="0" w:space="0" w:color="auto"/>
                                <w:left w:val="none" w:sz="0" w:space="0" w:color="auto"/>
                                <w:bottom w:val="none" w:sz="0" w:space="0" w:color="auto"/>
                                <w:right w:val="none" w:sz="0" w:space="0" w:color="auto"/>
                              </w:divBdr>
                              <w:divsChild>
                                <w:div w:id="571813741">
                                  <w:marLeft w:val="0"/>
                                  <w:marRight w:val="0"/>
                                  <w:marTop w:val="0"/>
                                  <w:marBottom w:val="0"/>
                                  <w:divBdr>
                                    <w:top w:val="none" w:sz="0" w:space="0" w:color="auto"/>
                                    <w:left w:val="none" w:sz="0" w:space="0" w:color="auto"/>
                                    <w:bottom w:val="none" w:sz="0" w:space="0" w:color="auto"/>
                                    <w:right w:val="none" w:sz="0" w:space="0" w:color="auto"/>
                                  </w:divBdr>
                                  <w:divsChild>
                                    <w:div w:id="1427770920">
                                      <w:marLeft w:val="0"/>
                                      <w:marRight w:val="0"/>
                                      <w:marTop w:val="0"/>
                                      <w:marBottom w:val="0"/>
                                      <w:divBdr>
                                        <w:top w:val="none" w:sz="0" w:space="0" w:color="auto"/>
                                        <w:left w:val="none" w:sz="0" w:space="0" w:color="auto"/>
                                        <w:bottom w:val="none" w:sz="0" w:space="0" w:color="auto"/>
                                        <w:right w:val="none" w:sz="0" w:space="0" w:color="auto"/>
                                      </w:divBdr>
                                    </w:div>
                                  </w:divsChild>
                                </w:div>
                                <w:div w:id="1800877408">
                                  <w:marLeft w:val="0"/>
                                  <w:marRight w:val="0"/>
                                  <w:marTop w:val="0"/>
                                  <w:marBottom w:val="0"/>
                                  <w:divBdr>
                                    <w:top w:val="none" w:sz="0" w:space="0" w:color="auto"/>
                                    <w:left w:val="none" w:sz="0" w:space="0" w:color="auto"/>
                                    <w:bottom w:val="none" w:sz="0" w:space="0" w:color="auto"/>
                                    <w:right w:val="none" w:sz="0" w:space="0" w:color="auto"/>
                                  </w:divBdr>
                                  <w:divsChild>
                                    <w:div w:id="18671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9203">
                              <w:marLeft w:val="0"/>
                              <w:marRight w:val="0"/>
                              <w:marTop w:val="0"/>
                              <w:marBottom w:val="0"/>
                              <w:divBdr>
                                <w:top w:val="none" w:sz="0" w:space="0" w:color="auto"/>
                                <w:left w:val="none" w:sz="0" w:space="0" w:color="auto"/>
                                <w:bottom w:val="none" w:sz="0" w:space="0" w:color="auto"/>
                                <w:right w:val="none" w:sz="0" w:space="0" w:color="auto"/>
                              </w:divBdr>
                              <w:divsChild>
                                <w:div w:id="1399476434">
                                  <w:marLeft w:val="0"/>
                                  <w:marRight w:val="0"/>
                                  <w:marTop w:val="0"/>
                                  <w:marBottom w:val="0"/>
                                  <w:divBdr>
                                    <w:top w:val="none" w:sz="0" w:space="0" w:color="auto"/>
                                    <w:left w:val="none" w:sz="0" w:space="0" w:color="auto"/>
                                    <w:bottom w:val="none" w:sz="0" w:space="0" w:color="auto"/>
                                    <w:right w:val="none" w:sz="0" w:space="0" w:color="auto"/>
                                  </w:divBdr>
                                </w:div>
                                <w:div w:id="410930115">
                                  <w:marLeft w:val="0"/>
                                  <w:marRight w:val="0"/>
                                  <w:marTop w:val="0"/>
                                  <w:marBottom w:val="0"/>
                                  <w:divBdr>
                                    <w:top w:val="none" w:sz="0" w:space="0" w:color="auto"/>
                                    <w:left w:val="none" w:sz="0" w:space="0" w:color="auto"/>
                                    <w:bottom w:val="none" w:sz="0" w:space="0" w:color="auto"/>
                                    <w:right w:val="none" w:sz="0" w:space="0" w:color="auto"/>
                                  </w:divBdr>
                                </w:div>
                                <w:div w:id="345793980">
                                  <w:marLeft w:val="0"/>
                                  <w:marRight w:val="0"/>
                                  <w:marTop w:val="0"/>
                                  <w:marBottom w:val="0"/>
                                  <w:divBdr>
                                    <w:top w:val="none" w:sz="0" w:space="0" w:color="auto"/>
                                    <w:left w:val="none" w:sz="0" w:space="0" w:color="auto"/>
                                    <w:bottom w:val="none" w:sz="0" w:space="0" w:color="auto"/>
                                    <w:right w:val="none" w:sz="0" w:space="0" w:color="auto"/>
                                  </w:divBdr>
                                </w:div>
                                <w:div w:id="251159099">
                                  <w:marLeft w:val="0"/>
                                  <w:marRight w:val="0"/>
                                  <w:marTop w:val="0"/>
                                  <w:marBottom w:val="0"/>
                                  <w:divBdr>
                                    <w:top w:val="none" w:sz="0" w:space="0" w:color="auto"/>
                                    <w:left w:val="none" w:sz="0" w:space="0" w:color="auto"/>
                                    <w:bottom w:val="none" w:sz="0" w:space="0" w:color="auto"/>
                                    <w:right w:val="none" w:sz="0" w:space="0" w:color="auto"/>
                                  </w:divBdr>
                                </w:div>
                                <w:div w:id="1675380655">
                                  <w:marLeft w:val="0"/>
                                  <w:marRight w:val="0"/>
                                  <w:marTop w:val="0"/>
                                  <w:marBottom w:val="0"/>
                                  <w:divBdr>
                                    <w:top w:val="none" w:sz="0" w:space="0" w:color="auto"/>
                                    <w:left w:val="none" w:sz="0" w:space="0" w:color="auto"/>
                                    <w:bottom w:val="none" w:sz="0" w:space="0" w:color="auto"/>
                                    <w:right w:val="none" w:sz="0" w:space="0" w:color="auto"/>
                                  </w:divBdr>
                                  <w:divsChild>
                                    <w:div w:id="164519098">
                                      <w:marLeft w:val="0"/>
                                      <w:marRight w:val="0"/>
                                      <w:marTop w:val="0"/>
                                      <w:marBottom w:val="0"/>
                                      <w:divBdr>
                                        <w:top w:val="none" w:sz="0" w:space="0" w:color="auto"/>
                                        <w:left w:val="none" w:sz="0" w:space="0" w:color="auto"/>
                                        <w:bottom w:val="none" w:sz="0" w:space="0" w:color="auto"/>
                                        <w:right w:val="none" w:sz="0" w:space="0" w:color="auto"/>
                                      </w:divBdr>
                                    </w:div>
                                  </w:divsChild>
                                </w:div>
                                <w:div w:id="845945442">
                                  <w:marLeft w:val="0"/>
                                  <w:marRight w:val="0"/>
                                  <w:marTop w:val="0"/>
                                  <w:marBottom w:val="0"/>
                                  <w:divBdr>
                                    <w:top w:val="none" w:sz="0" w:space="0" w:color="auto"/>
                                    <w:left w:val="none" w:sz="0" w:space="0" w:color="auto"/>
                                    <w:bottom w:val="none" w:sz="0" w:space="0" w:color="auto"/>
                                    <w:right w:val="none" w:sz="0" w:space="0" w:color="auto"/>
                                  </w:divBdr>
                                </w:div>
                                <w:div w:id="2089813621">
                                  <w:marLeft w:val="0"/>
                                  <w:marRight w:val="0"/>
                                  <w:marTop w:val="0"/>
                                  <w:marBottom w:val="0"/>
                                  <w:divBdr>
                                    <w:top w:val="none" w:sz="0" w:space="0" w:color="auto"/>
                                    <w:left w:val="none" w:sz="0" w:space="0" w:color="auto"/>
                                    <w:bottom w:val="none" w:sz="0" w:space="0" w:color="auto"/>
                                    <w:right w:val="none" w:sz="0" w:space="0" w:color="auto"/>
                                  </w:divBdr>
                                  <w:divsChild>
                                    <w:div w:id="7179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1097">
                              <w:marLeft w:val="0"/>
                              <w:marRight w:val="0"/>
                              <w:marTop w:val="0"/>
                              <w:marBottom w:val="0"/>
                              <w:divBdr>
                                <w:top w:val="none" w:sz="0" w:space="0" w:color="auto"/>
                                <w:left w:val="none" w:sz="0" w:space="0" w:color="auto"/>
                                <w:bottom w:val="none" w:sz="0" w:space="0" w:color="auto"/>
                                <w:right w:val="none" w:sz="0" w:space="0" w:color="auto"/>
                              </w:divBdr>
                              <w:divsChild>
                                <w:div w:id="1447844873">
                                  <w:marLeft w:val="0"/>
                                  <w:marRight w:val="0"/>
                                  <w:marTop w:val="0"/>
                                  <w:marBottom w:val="0"/>
                                  <w:divBdr>
                                    <w:top w:val="none" w:sz="0" w:space="0" w:color="auto"/>
                                    <w:left w:val="none" w:sz="0" w:space="0" w:color="auto"/>
                                    <w:bottom w:val="none" w:sz="0" w:space="0" w:color="auto"/>
                                    <w:right w:val="none" w:sz="0" w:space="0" w:color="auto"/>
                                  </w:divBdr>
                                </w:div>
                              </w:divsChild>
                            </w:div>
                            <w:div w:id="536741669">
                              <w:marLeft w:val="0"/>
                              <w:marRight w:val="0"/>
                              <w:marTop w:val="0"/>
                              <w:marBottom w:val="0"/>
                              <w:divBdr>
                                <w:top w:val="none" w:sz="0" w:space="0" w:color="auto"/>
                                <w:left w:val="none" w:sz="0" w:space="0" w:color="auto"/>
                                <w:bottom w:val="none" w:sz="0" w:space="0" w:color="auto"/>
                                <w:right w:val="none" w:sz="0" w:space="0" w:color="auto"/>
                              </w:divBdr>
                              <w:divsChild>
                                <w:div w:id="260797152">
                                  <w:marLeft w:val="0"/>
                                  <w:marRight w:val="0"/>
                                  <w:marTop w:val="0"/>
                                  <w:marBottom w:val="0"/>
                                  <w:divBdr>
                                    <w:top w:val="none" w:sz="0" w:space="0" w:color="auto"/>
                                    <w:left w:val="none" w:sz="0" w:space="0" w:color="auto"/>
                                    <w:bottom w:val="none" w:sz="0" w:space="0" w:color="auto"/>
                                    <w:right w:val="none" w:sz="0" w:space="0" w:color="auto"/>
                                  </w:divBdr>
                                </w:div>
                              </w:divsChild>
                            </w:div>
                            <w:div w:id="1811708766">
                              <w:marLeft w:val="0"/>
                              <w:marRight w:val="0"/>
                              <w:marTop w:val="0"/>
                              <w:marBottom w:val="0"/>
                              <w:divBdr>
                                <w:top w:val="none" w:sz="0" w:space="0" w:color="auto"/>
                                <w:left w:val="none" w:sz="0" w:space="0" w:color="auto"/>
                                <w:bottom w:val="none" w:sz="0" w:space="0" w:color="auto"/>
                                <w:right w:val="none" w:sz="0" w:space="0" w:color="auto"/>
                              </w:divBdr>
                              <w:divsChild>
                                <w:div w:id="691300391">
                                  <w:marLeft w:val="0"/>
                                  <w:marRight w:val="0"/>
                                  <w:marTop w:val="0"/>
                                  <w:marBottom w:val="0"/>
                                  <w:divBdr>
                                    <w:top w:val="none" w:sz="0" w:space="0" w:color="auto"/>
                                    <w:left w:val="none" w:sz="0" w:space="0" w:color="auto"/>
                                    <w:bottom w:val="none" w:sz="0" w:space="0" w:color="auto"/>
                                    <w:right w:val="none" w:sz="0" w:space="0" w:color="auto"/>
                                  </w:divBdr>
                                </w:div>
                                <w:div w:id="1145196130">
                                  <w:marLeft w:val="0"/>
                                  <w:marRight w:val="0"/>
                                  <w:marTop w:val="0"/>
                                  <w:marBottom w:val="0"/>
                                  <w:divBdr>
                                    <w:top w:val="none" w:sz="0" w:space="0" w:color="auto"/>
                                    <w:left w:val="none" w:sz="0" w:space="0" w:color="auto"/>
                                    <w:bottom w:val="none" w:sz="0" w:space="0" w:color="auto"/>
                                    <w:right w:val="none" w:sz="0" w:space="0" w:color="auto"/>
                                  </w:divBdr>
                                </w:div>
                                <w:div w:id="904294611">
                                  <w:marLeft w:val="0"/>
                                  <w:marRight w:val="0"/>
                                  <w:marTop w:val="0"/>
                                  <w:marBottom w:val="0"/>
                                  <w:divBdr>
                                    <w:top w:val="none" w:sz="0" w:space="0" w:color="auto"/>
                                    <w:left w:val="none" w:sz="0" w:space="0" w:color="auto"/>
                                    <w:bottom w:val="none" w:sz="0" w:space="0" w:color="auto"/>
                                    <w:right w:val="none" w:sz="0" w:space="0" w:color="auto"/>
                                  </w:divBdr>
                                </w:div>
                                <w:div w:id="2085295967">
                                  <w:marLeft w:val="0"/>
                                  <w:marRight w:val="0"/>
                                  <w:marTop w:val="0"/>
                                  <w:marBottom w:val="0"/>
                                  <w:divBdr>
                                    <w:top w:val="none" w:sz="0" w:space="0" w:color="auto"/>
                                    <w:left w:val="none" w:sz="0" w:space="0" w:color="auto"/>
                                    <w:bottom w:val="none" w:sz="0" w:space="0" w:color="auto"/>
                                    <w:right w:val="none" w:sz="0" w:space="0" w:color="auto"/>
                                  </w:divBdr>
                                </w:div>
                                <w:div w:id="802503150">
                                  <w:marLeft w:val="0"/>
                                  <w:marRight w:val="0"/>
                                  <w:marTop w:val="0"/>
                                  <w:marBottom w:val="0"/>
                                  <w:divBdr>
                                    <w:top w:val="none" w:sz="0" w:space="0" w:color="auto"/>
                                    <w:left w:val="none" w:sz="0" w:space="0" w:color="auto"/>
                                    <w:bottom w:val="none" w:sz="0" w:space="0" w:color="auto"/>
                                    <w:right w:val="none" w:sz="0" w:space="0" w:color="auto"/>
                                  </w:divBdr>
                                </w:div>
                              </w:divsChild>
                            </w:div>
                            <w:div w:id="79454681">
                              <w:marLeft w:val="0"/>
                              <w:marRight w:val="0"/>
                              <w:marTop w:val="0"/>
                              <w:marBottom w:val="0"/>
                              <w:divBdr>
                                <w:top w:val="none" w:sz="0" w:space="0" w:color="auto"/>
                                <w:left w:val="none" w:sz="0" w:space="0" w:color="auto"/>
                                <w:bottom w:val="none" w:sz="0" w:space="0" w:color="auto"/>
                                <w:right w:val="none" w:sz="0" w:space="0" w:color="auto"/>
                              </w:divBdr>
                              <w:divsChild>
                                <w:div w:id="1974485817">
                                  <w:marLeft w:val="0"/>
                                  <w:marRight w:val="0"/>
                                  <w:marTop w:val="0"/>
                                  <w:marBottom w:val="0"/>
                                  <w:divBdr>
                                    <w:top w:val="none" w:sz="0" w:space="0" w:color="auto"/>
                                    <w:left w:val="none" w:sz="0" w:space="0" w:color="auto"/>
                                    <w:bottom w:val="none" w:sz="0" w:space="0" w:color="auto"/>
                                    <w:right w:val="none" w:sz="0" w:space="0" w:color="auto"/>
                                  </w:divBdr>
                                </w:div>
                              </w:divsChild>
                            </w:div>
                            <w:div w:id="492648883">
                              <w:marLeft w:val="0"/>
                              <w:marRight w:val="0"/>
                              <w:marTop w:val="0"/>
                              <w:marBottom w:val="0"/>
                              <w:divBdr>
                                <w:top w:val="none" w:sz="0" w:space="0" w:color="auto"/>
                                <w:left w:val="none" w:sz="0" w:space="0" w:color="auto"/>
                                <w:bottom w:val="none" w:sz="0" w:space="0" w:color="auto"/>
                                <w:right w:val="none" w:sz="0" w:space="0" w:color="auto"/>
                              </w:divBdr>
                              <w:divsChild>
                                <w:div w:id="1492796301">
                                  <w:marLeft w:val="0"/>
                                  <w:marRight w:val="0"/>
                                  <w:marTop w:val="0"/>
                                  <w:marBottom w:val="0"/>
                                  <w:divBdr>
                                    <w:top w:val="none" w:sz="0" w:space="0" w:color="auto"/>
                                    <w:left w:val="none" w:sz="0" w:space="0" w:color="auto"/>
                                    <w:bottom w:val="none" w:sz="0" w:space="0" w:color="auto"/>
                                    <w:right w:val="none" w:sz="0" w:space="0" w:color="auto"/>
                                  </w:divBdr>
                                </w:div>
                              </w:divsChild>
                            </w:div>
                            <w:div w:id="817693020">
                              <w:marLeft w:val="0"/>
                              <w:marRight w:val="0"/>
                              <w:marTop w:val="0"/>
                              <w:marBottom w:val="0"/>
                              <w:divBdr>
                                <w:top w:val="none" w:sz="0" w:space="0" w:color="auto"/>
                                <w:left w:val="none" w:sz="0" w:space="0" w:color="auto"/>
                                <w:bottom w:val="none" w:sz="0" w:space="0" w:color="auto"/>
                                <w:right w:val="none" w:sz="0" w:space="0" w:color="auto"/>
                              </w:divBdr>
                              <w:divsChild>
                                <w:div w:id="371926859">
                                  <w:marLeft w:val="0"/>
                                  <w:marRight w:val="0"/>
                                  <w:marTop w:val="0"/>
                                  <w:marBottom w:val="0"/>
                                  <w:divBdr>
                                    <w:top w:val="none" w:sz="0" w:space="0" w:color="auto"/>
                                    <w:left w:val="none" w:sz="0" w:space="0" w:color="auto"/>
                                    <w:bottom w:val="none" w:sz="0" w:space="0" w:color="auto"/>
                                    <w:right w:val="none" w:sz="0" w:space="0" w:color="auto"/>
                                  </w:divBdr>
                                </w:div>
                                <w:div w:id="1874344568">
                                  <w:marLeft w:val="0"/>
                                  <w:marRight w:val="0"/>
                                  <w:marTop w:val="0"/>
                                  <w:marBottom w:val="0"/>
                                  <w:divBdr>
                                    <w:top w:val="none" w:sz="0" w:space="0" w:color="auto"/>
                                    <w:left w:val="none" w:sz="0" w:space="0" w:color="auto"/>
                                    <w:bottom w:val="none" w:sz="0" w:space="0" w:color="auto"/>
                                    <w:right w:val="none" w:sz="0" w:space="0" w:color="auto"/>
                                  </w:divBdr>
                                </w:div>
                              </w:divsChild>
                            </w:div>
                            <w:div w:id="285702797">
                              <w:marLeft w:val="0"/>
                              <w:marRight w:val="0"/>
                              <w:marTop w:val="0"/>
                              <w:marBottom w:val="0"/>
                              <w:divBdr>
                                <w:top w:val="none" w:sz="0" w:space="0" w:color="auto"/>
                                <w:left w:val="none" w:sz="0" w:space="0" w:color="auto"/>
                                <w:bottom w:val="none" w:sz="0" w:space="0" w:color="auto"/>
                                <w:right w:val="none" w:sz="0" w:space="0" w:color="auto"/>
                              </w:divBdr>
                              <w:divsChild>
                                <w:div w:id="935408077">
                                  <w:marLeft w:val="0"/>
                                  <w:marRight w:val="0"/>
                                  <w:marTop w:val="0"/>
                                  <w:marBottom w:val="0"/>
                                  <w:divBdr>
                                    <w:top w:val="none" w:sz="0" w:space="0" w:color="auto"/>
                                    <w:left w:val="none" w:sz="0" w:space="0" w:color="auto"/>
                                    <w:bottom w:val="none" w:sz="0" w:space="0" w:color="auto"/>
                                    <w:right w:val="none" w:sz="0" w:space="0" w:color="auto"/>
                                  </w:divBdr>
                                </w:div>
                                <w:div w:id="221330123">
                                  <w:marLeft w:val="0"/>
                                  <w:marRight w:val="0"/>
                                  <w:marTop w:val="0"/>
                                  <w:marBottom w:val="0"/>
                                  <w:divBdr>
                                    <w:top w:val="none" w:sz="0" w:space="0" w:color="auto"/>
                                    <w:left w:val="none" w:sz="0" w:space="0" w:color="auto"/>
                                    <w:bottom w:val="none" w:sz="0" w:space="0" w:color="auto"/>
                                    <w:right w:val="none" w:sz="0" w:space="0" w:color="auto"/>
                                  </w:divBdr>
                                </w:div>
                                <w:div w:id="587466538">
                                  <w:marLeft w:val="0"/>
                                  <w:marRight w:val="0"/>
                                  <w:marTop w:val="0"/>
                                  <w:marBottom w:val="0"/>
                                  <w:divBdr>
                                    <w:top w:val="none" w:sz="0" w:space="0" w:color="auto"/>
                                    <w:left w:val="none" w:sz="0" w:space="0" w:color="auto"/>
                                    <w:bottom w:val="none" w:sz="0" w:space="0" w:color="auto"/>
                                    <w:right w:val="none" w:sz="0" w:space="0" w:color="auto"/>
                                  </w:divBdr>
                                </w:div>
                                <w:div w:id="1443842811">
                                  <w:marLeft w:val="0"/>
                                  <w:marRight w:val="0"/>
                                  <w:marTop w:val="0"/>
                                  <w:marBottom w:val="0"/>
                                  <w:divBdr>
                                    <w:top w:val="none" w:sz="0" w:space="0" w:color="auto"/>
                                    <w:left w:val="none" w:sz="0" w:space="0" w:color="auto"/>
                                    <w:bottom w:val="none" w:sz="0" w:space="0" w:color="auto"/>
                                    <w:right w:val="none" w:sz="0" w:space="0" w:color="auto"/>
                                  </w:divBdr>
                                </w:div>
                              </w:divsChild>
                            </w:div>
                            <w:div w:id="1813906080">
                              <w:marLeft w:val="0"/>
                              <w:marRight w:val="0"/>
                              <w:marTop w:val="0"/>
                              <w:marBottom w:val="0"/>
                              <w:divBdr>
                                <w:top w:val="none" w:sz="0" w:space="0" w:color="auto"/>
                                <w:left w:val="none" w:sz="0" w:space="0" w:color="auto"/>
                                <w:bottom w:val="none" w:sz="0" w:space="0" w:color="auto"/>
                                <w:right w:val="none" w:sz="0" w:space="0" w:color="auto"/>
                              </w:divBdr>
                              <w:divsChild>
                                <w:div w:id="690644094">
                                  <w:marLeft w:val="0"/>
                                  <w:marRight w:val="0"/>
                                  <w:marTop w:val="0"/>
                                  <w:marBottom w:val="0"/>
                                  <w:divBdr>
                                    <w:top w:val="none" w:sz="0" w:space="0" w:color="auto"/>
                                    <w:left w:val="none" w:sz="0" w:space="0" w:color="auto"/>
                                    <w:bottom w:val="none" w:sz="0" w:space="0" w:color="auto"/>
                                    <w:right w:val="none" w:sz="0" w:space="0" w:color="auto"/>
                                  </w:divBdr>
                                </w:div>
                                <w:div w:id="1422262873">
                                  <w:marLeft w:val="0"/>
                                  <w:marRight w:val="0"/>
                                  <w:marTop w:val="0"/>
                                  <w:marBottom w:val="0"/>
                                  <w:divBdr>
                                    <w:top w:val="none" w:sz="0" w:space="0" w:color="auto"/>
                                    <w:left w:val="none" w:sz="0" w:space="0" w:color="auto"/>
                                    <w:bottom w:val="none" w:sz="0" w:space="0" w:color="auto"/>
                                    <w:right w:val="none" w:sz="0" w:space="0" w:color="auto"/>
                                  </w:divBdr>
                                </w:div>
                                <w:div w:id="255215397">
                                  <w:marLeft w:val="0"/>
                                  <w:marRight w:val="0"/>
                                  <w:marTop w:val="0"/>
                                  <w:marBottom w:val="0"/>
                                  <w:divBdr>
                                    <w:top w:val="none" w:sz="0" w:space="0" w:color="auto"/>
                                    <w:left w:val="none" w:sz="0" w:space="0" w:color="auto"/>
                                    <w:bottom w:val="none" w:sz="0" w:space="0" w:color="auto"/>
                                    <w:right w:val="none" w:sz="0" w:space="0" w:color="auto"/>
                                  </w:divBdr>
                                </w:div>
                              </w:divsChild>
                            </w:div>
                            <w:div w:id="1489512107">
                              <w:marLeft w:val="0"/>
                              <w:marRight w:val="0"/>
                              <w:marTop w:val="0"/>
                              <w:marBottom w:val="0"/>
                              <w:divBdr>
                                <w:top w:val="none" w:sz="0" w:space="0" w:color="auto"/>
                                <w:left w:val="none" w:sz="0" w:space="0" w:color="auto"/>
                                <w:bottom w:val="none" w:sz="0" w:space="0" w:color="auto"/>
                                <w:right w:val="none" w:sz="0" w:space="0" w:color="auto"/>
                              </w:divBdr>
                              <w:divsChild>
                                <w:div w:id="1214073168">
                                  <w:marLeft w:val="0"/>
                                  <w:marRight w:val="0"/>
                                  <w:marTop w:val="0"/>
                                  <w:marBottom w:val="0"/>
                                  <w:divBdr>
                                    <w:top w:val="none" w:sz="0" w:space="0" w:color="auto"/>
                                    <w:left w:val="none" w:sz="0" w:space="0" w:color="auto"/>
                                    <w:bottom w:val="none" w:sz="0" w:space="0" w:color="auto"/>
                                    <w:right w:val="none" w:sz="0" w:space="0" w:color="auto"/>
                                  </w:divBdr>
                                </w:div>
                                <w:div w:id="319502217">
                                  <w:marLeft w:val="0"/>
                                  <w:marRight w:val="0"/>
                                  <w:marTop w:val="0"/>
                                  <w:marBottom w:val="0"/>
                                  <w:divBdr>
                                    <w:top w:val="none" w:sz="0" w:space="0" w:color="auto"/>
                                    <w:left w:val="none" w:sz="0" w:space="0" w:color="auto"/>
                                    <w:bottom w:val="none" w:sz="0" w:space="0" w:color="auto"/>
                                    <w:right w:val="none" w:sz="0" w:space="0" w:color="auto"/>
                                  </w:divBdr>
                                </w:div>
                                <w:div w:id="440418107">
                                  <w:marLeft w:val="0"/>
                                  <w:marRight w:val="0"/>
                                  <w:marTop w:val="0"/>
                                  <w:marBottom w:val="0"/>
                                  <w:divBdr>
                                    <w:top w:val="none" w:sz="0" w:space="0" w:color="auto"/>
                                    <w:left w:val="none" w:sz="0" w:space="0" w:color="auto"/>
                                    <w:bottom w:val="none" w:sz="0" w:space="0" w:color="auto"/>
                                    <w:right w:val="none" w:sz="0" w:space="0" w:color="auto"/>
                                  </w:divBdr>
                                </w:div>
                              </w:divsChild>
                            </w:div>
                            <w:div w:id="486095163">
                              <w:marLeft w:val="0"/>
                              <w:marRight w:val="0"/>
                              <w:marTop w:val="0"/>
                              <w:marBottom w:val="0"/>
                              <w:divBdr>
                                <w:top w:val="none" w:sz="0" w:space="0" w:color="auto"/>
                                <w:left w:val="none" w:sz="0" w:space="0" w:color="auto"/>
                                <w:bottom w:val="none" w:sz="0" w:space="0" w:color="auto"/>
                                <w:right w:val="none" w:sz="0" w:space="0" w:color="auto"/>
                              </w:divBdr>
                              <w:divsChild>
                                <w:div w:id="2001929070">
                                  <w:marLeft w:val="0"/>
                                  <w:marRight w:val="0"/>
                                  <w:marTop w:val="0"/>
                                  <w:marBottom w:val="0"/>
                                  <w:divBdr>
                                    <w:top w:val="none" w:sz="0" w:space="0" w:color="auto"/>
                                    <w:left w:val="none" w:sz="0" w:space="0" w:color="auto"/>
                                    <w:bottom w:val="none" w:sz="0" w:space="0" w:color="auto"/>
                                    <w:right w:val="none" w:sz="0" w:space="0" w:color="auto"/>
                                  </w:divBdr>
                                </w:div>
                              </w:divsChild>
                            </w:div>
                            <w:div w:id="447698656">
                              <w:marLeft w:val="0"/>
                              <w:marRight w:val="0"/>
                              <w:marTop w:val="0"/>
                              <w:marBottom w:val="0"/>
                              <w:divBdr>
                                <w:top w:val="none" w:sz="0" w:space="0" w:color="auto"/>
                                <w:left w:val="none" w:sz="0" w:space="0" w:color="auto"/>
                                <w:bottom w:val="none" w:sz="0" w:space="0" w:color="auto"/>
                                <w:right w:val="none" w:sz="0" w:space="0" w:color="auto"/>
                              </w:divBdr>
                              <w:divsChild>
                                <w:div w:id="750736019">
                                  <w:marLeft w:val="0"/>
                                  <w:marRight w:val="0"/>
                                  <w:marTop w:val="0"/>
                                  <w:marBottom w:val="0"/>
                                  <w:divBdr>
                                    <w:top w:val="none" w:sz="0" w:space="0" w:color="auto"/>
                                    <w:left w:val="none" w:sz="0" w:space="0" w:color="auto"/>
                                    <w:bottom w:val="none" w:sz="0" w:space="0" w:color="auto"/>
                                    <w:right w:val="none" w:sz="0" w:space="0" w:color="auto"/>
                                  </w:divBdr>
                                </w:div>
                                <w:div w:id="2097046378">
                                  <w:marLeft w:val="0"/>
                                  <w:marRight w:val="0"/>
                                  <w:marTop w:val="0"/>
                                  <w:marBottom w:val="0"/>
                                  <w:divBdr>
                                    <w:top w:val="none" w:sz="0" w:space="0" w:color="auto"/>
                                    <w:left w:val="none" w:sz="0" w:space="0" w:color="auto"/>
                                    <w:bottom w:val="none" w:sz="0" w:space="0" w:color="auto"/>
                                    <w:right w:val="none" w:sz="0" w:space="0" w:color="auto"/>
                                  </w:divBdr>
                                </w:div>
                                <w:div w:id="139468395">
                                  <w:marLeft w:val="0"/>
                                  <w:marRight w:val="0"/>
                                  <w:marTop w:val="0"/>
                                  <w:marBottom w:val="0"/>
                                  <w:divBdr>
                                    <w:top w:val="none" w:sz="0" w:space="0" w:color="auto"/>
                                    <w:left w:val="none" w:sz="0" w:space="0" w:color="auto"/>
                                    <w:bottom w:val="none" w:sz="0" w:space="0" w:color="auto"/>
                                    <w:right w:val="none" w:sz="0" w:space="0" w:color="auto"/>
                                  </w:divBdr>
                                </w:div>
                                <w:div w:id="1922061199">
                                  <w:marLeft w:val="0"/>
                                  <w:marRight w:val="0"/>
                                  <w:marTop w:val="0"/>
                                  <w:marBottom w:val="0"/>
                                  <w:divBdr>
                                    <w:top w:val="none" w:sz="0" w:space="0" w:color="auto"/>
                                    <w:left w:val="none" w:sz="0" w:space="0" w:color="auto"/>
                                    <w:bottom w:val="none" w:sz="0" w:space="0" w:color="auto"/>
                                    <w:right w:val="none" w:sz="0" w:space="0" w:color="auto"/>
                                  </w:divBdr>
                                </w:div>
                                <w:div w:id="610018290">
                                  <w:marLeft w:val="0"/>
                                  <w:marRight w:val="0"/>
                                  <w:marTop w:val="0"/>
                                  <w:marBottom w:val="0"/>
                                  <w:divBdr>
                                    <w:top w:val="none" w:sz="0" w:space="0" w:color="auto"/>
                                    <w:left w:val="none" w:sz="0" w:space="0" w:color="auto"/>
                                    <w:bottom w:val="none" w:sz="0" w:space="0" w:color="auto"/>
                                    <w:right w:val="none" w:sz="0" w:space="0" w:color="auto"/>
                                  </w:divBdr>
                                </w:div>
                              </w:divsChild>
                            </w:div>
                            <w:div w:id="1958832369">
                              <w:marLeft w:val="0"/>
                              <w:marRight w:val="0"/>
                              <w:marTop w:val="0"/>
                              <w:marBottom w:val="0"/>
                              <w:divBdr>
                                <w:top w:val="none" w:sz="0" w:space="0" w:color="auto"/>
                                <w:left w:val="none" w:sz="0" w:space="0" w:color="auto"/>
                                <w:bottom w:val="none" w:sz="0" w:space="0" w:color="auto"/>
                                <w:right w:val="none" w:sz="0" w:space="0" w:color="auto"/>
                              </w:divBdr>
                              <w:divsChild>
                                <w:div w:id="43068653">
                                  <w:marLeft w:val="0"/>
                                  <w:marRight w:val="0"/>
                                  <w:marTop w:val="0"/>
                                  <w:marBottom w:val="0"/>
                                  <w:divBdr>
                                    <w:top w:val="none" w:sz="0" w:space="0" w:color="auto"/>
                                    <w:left w:val="none" w:sz="0" w:space="0" w:color="auto"/>
                                    <w:bottom w:val="none" w:sz="0" w:space="0" w:color="auto"/>
                                    <w:right w:val="none" w:sz="0" w:space="0" w:color="auto"/>
                                  </w:divBdr>
                                </w:div>
                                <w:div w:id="550771115">
                                  <w:marLeft w:val="0"/>
                                  <w:marRight w:val="0"/>
                                  <w:marTop w:val="0"/>
                                  <w:marBottom w:val="0"/>
                                  <w:divBdr>
                                    <w:top w:val="none" w:sz="0" w:space="0" w:color="auto"/>
                                    <w:left w:val="none" w:sz="0" w:space="0" w:color="auto"/>
                                    <w:bottom w:val="none" w:sz="0" w:space="0" w:color="auto"/>
                                    <w:right w:val="none" w:sz="0" w:space="0" w:color="auto"/>
                                  </w:divBdr>
                                </w:div>
                                <w:div w:id="832574611">
                                  <w:marLeft w:val="0"/>
                                  <w:marRight w:val="0"/>
                                  <w:marTop w:val="0"/>
                                  <w:marBottom w:val="0"/>
                                  <w:divBdr>
                                    <w:top w:val="none" w:sz="0" w:space="0" w:color="auto"/>
                                    <w:left w:val="none" w:sz="0" w:space="0" w:color="auto"/>
                                    <w:bottom w:val="none" w:sz="0" w:space="0" w:color="auto"/>
                                    <w:right w:val="none" w:sz="0" w:space="0" w:color="auto"/>
                                  </w:divBdr>
                                </w:div>
                                <w:div w:id="1560363984">
                                  <w:marLeft w:val="0"/>
                                  <w:marRight w:val="0"/>
                                  <w:marTop w:val="0"/>
                                  <w:marBottom w:val="0"/>
                                  <w:divBdr>
                                    <w:top w:val="none" w:sz="0" w:space="0" w:color="auto"/>
                                    <w:left w:val="none" w:sz="0" w:space="0" w:color="auto"/>
                                    <w:bottom w:val="none" w:sz="0" w:space="0" w:color="auto"/>
                                    <w:right w:val="none" w:sz="0" w:space="0" w:color="auto"/>
                                  </w:divBdr>
                                </w:div>
                                <w:div w:id="1221479622">
                                  <w:marLeft w:val="0"/>
                                  <w:marRight w:val="0"/>
                                  <w:marTop w:val="0"/>
                                  <w:marBottom w:val="0"/>
                                  <w:divBdr>
                                    <w:top w:val="none" w:sz="0" w:space="0" w:color="auto"/>
                                    <w:left w:val="none" w:sz="0" w:space="0" w:color="auto"/>
                                    <w:bottom w:val="none" w:sz="0" w:space="0" w:color="auto"/>
                                    <w:right w:val="none" w:sz="0" w:space="0" w:color="auto"/>
                                  </w:divBdr>
                                  <w:divsChild>
                                    <w:div w:id="5535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696">
                              <w:marLeft w:val="0"/>
                              <w:marRight w:val="0"/>
                              <w:marTop w:val="0"/>
                              <w:marBottom w:val="0"/>
                              <w:divBdr>
                                <w:top w:val="none" w:sz="0" w:space="0" w:color="auto"/>
                                <w:left w:val="none" w:sz="0" w:space="0" w:color="auto"/>
                                <w:bottom w:val="none" w:sz="0" w:space="0" w:color="auto"/>
                                <w:right w:val="none" w:sz="0" w:space="0" w:color="auto"/>
                              </w:divBdr>
                              <w:divsChild>
                                <w:div w:id="447511742">
                                  <w:marLeft w:val="0"/>
                                  <w:marRight w:val="0"/>
                                  <w:marTop w:val="0"/>
                                  <w:marBottom w:val="0"/>
                                  <w:divBdr>
                                    <w:top w:val="none" w:sz="0" w:space="0" w:color="auto"/>
                                    <w:left w:val="none" w:sz="0" w:space="0" w:color="auto"/>
                                    <w:bottom w:val="none" w:sz="0" w:space="0" w:color="auto"/>
                                    <w:right w:val="none" w:sz="0" w:space="0" w:color="auto"/>
                                  </w:divBdr>
                                </w:div>
                                <w:div w:id="677199017">
                                  <w:marLeft w:val="0"/>
                                  <w:marRight w:val="0"/>
                                  <w:marTop w:val="0"/>
                                  <w:marBottom w:val="0"/>
                                  <w:divBdr>
                                    <w:top w:val="none" w:sz="0" w:space="0" w:color="auto"/>
                                    <w:left w:val="none" w:sz="0" w:space="0" w:color="auto"/>
                                    <w:bottom w:val="none" w:sz="0" w:space="0" w:color="auto"/>
                                    <w:right w:val="none" w:sz="0" w:space="0" w:color="auto"/>
                                  </w:divBdr>
                                </w:div>
                                <w:div w:id="767775077">
                                  <w:marLeft w:val="0"/>
                                  <w:marRight w:val="0"/>
                                  <w:marTop w:val="0"/>
                                  <w:marBottom w:val="0"/>
                                  <w:divBdr>
                                    <w:top w:val="none" w:sz="0" w:space="0" w:color="auto"/>
                                    <w:left w:val="none" w:sz="0" w:space="0" w:color="auto"/>
                                    <w:bottom w:val="none" w:sz="0" w:space="0" w:color="auto"/>
                                    <w:right w:val="none" w:sz="0" w:space="0" w:color="auto"/>
                                  </w:divBdr>
                                </w:div>
                                <w:div w:id="654189497">
                                  <w:marLeft w:val="0"/>
                                  <w:marRight w:val="0"/>
                                  <w:marTop w:val="0"/>
                                  <w:marBottom w:val="0"/>
                                  <w:divBdr>
                                    <w:top w:val="none" w:sz="0" w:space="0" w:color="auto"/>
                                    <w:left w:val="none" w:sz="0" w:space="0" w:color="auto"/>
                                    <w:bottom w:val="none" w:sz="0" w:space="0" w:color="auto"/>
                                    <w:right w:val="none" w:sz="0" w:space="0" w:color="auto"/>
                                  </w:divBdr>
                                </w:div>
                              </w:divsChild>
                            </w:div>
                            <w:div w:id="2121755503">
                              <w:marLeft w:val="0"/>
                              <w:marRight w:val="0"/>
                              <w:marTop w:val="0"/>
                              <w:marBottom w:val="0"/>
                              <w:divBdr>
                                <w:top w:val="none" w:sz="0" w:space="0" w:color="auto"/>
                                <w:left w:val="none" w:sz="0" w:space="0" w:color="auto"/>
                                <w:bottom w:val="none" w:sz="0" w:space="0" w:color="auto"/>
                                <w:right w:val="none" w:sz="0" w:space="0" w:color="auto"/>
                              </w:divBdr>
                              <w:divsChild>
                                <w:div w:id="1707828194">
                                  <w:marLeft w:val="0"/>
                                  <w:marRight w:val="0"/>
                                  <w:marTop w:val="0"/>
                                  <w:marBottom w:val="0"/>
                                  <w:divBdr>
                                    <w:top w:val="none" w:sz="0" w:space="0" w:color="auto"/>
                                    <w:left w:val="none" w:sz="0" w:space="0" w:color="auto"/>
                                    <w:bottom w:val="none" w:sz="0" w:space="0" w:color="auto"/>
                                    <w:right w:val="none" w:sz="0" w:space="0" w:color="auto"/>
                                  </w:divBdr>
                                </w:div>
                              </w:divsChild>
                            </w:div>
                            <w:div w:id="543254049">
                              <w:marLeft w:val="0"/>
                              <w:marRight w:val="0"/>
                              <w:marTop w:val="0"/>
                              <w:marBottom w:val="0"/>
                              <w:divBdr>
                                <w:top w:val="none" w:sz="0" w:space="0" w:color="auto"/>
                                <w:left w:val="none" w:sz="0" w:space="0" w:color="auto"/>
                                <w:bottom w:val="none" w:sz="0" w:space="0" w:color="auto"/>
                                <w:right w:val="none" w:sz="0" w:space="0" w:color="auto"/>
                              </w:divBdr>
                              <w:divsChild>
                                <w:div w:id="990602344">
                                  <w:marLeft w:val="0"/>
                                  <w:marRight w:val="0"/>
                                  <w:marTop w:val="0"/>
                                  <w:marBottom w:val="0"/>
                                  <w:divBdr>
                                    <w:top w:val="none" w:sz="0" w:space="0" w:color="auto"/>
                                    <w:left w:val="none" w:sz="0" w:space="0" w:color="auto"/>
                                    <w:bottom w:val="none" w:sz="0" w:space="0" w:color="auto"/>
                                    <w:right w:val="none" w:sz="0" w:space="0" w:color="auto"/>
                                  </w:divBdr>
                                </w:div>
                              </w:divsChild>
                            </w:div>
                            <w:div w:id="1824925247">
                              <w:marLeft w:val="0"/>
                              <w:marRight w:val="0"/>
                              <w:marTop w:val="0"/>
                              <w:marBottom w:val="0"/>
                              <w:divBdr>
                                <w:top w:val="none" w:sz="0" w:space="0" w:color="auto"/>
                                <w:left w:val="none" w:sz="0" w:space="0" w:color="auto"/>
                                <w:bottom w:val="none" w:sz="0" w:space="0" w:color="auto"/>
                                <w:right w:val="none" w:sz="0" w:space="0" w:color="auto"/>
                              </w:divBdr>
                              <w:divsChild>
                                <w:div w:id="933972583">
                                  <w:marLeft w:val="0"/>
                                  <w:marRight w:val="0"/>
                                  <w:marTop w:val="0"/>
                                  <w:marBottom w:val="0"/>
                                  <w:divBdr>
                                    <w:top w:val="none" w:sz="0" w:space="0" w:color="auto"/>
                                    <w:left w:val="none" w:sz="0" w:space="0" w:color="auto"/>
                                    <w:bottom w:val="none" w:sz="0" w:space="0" w:color="auto"/>
                                    <w:right w:val="none" w:sz="0" w:space="0" w:color="auto"/>
                                  </w:divBdr>
                                </w:div>
                              </w:divsChild>
                            </w:div>
                            <w:div w:id="195436551">
                              <w:marLeft w:val="0"/>
                              <w:marRight w:val="0"/>
                              <w:marTop w:val="0"/>
                              <w:marBottom w:val="0"/>
                              <w:divBdr>
                                <w:top w:val="none" w:sz="0" w:space="0" w:color="auto"/>
                                <w:left w:val="none" w:sz="0" w:space="0" w:color="auto"/>
                                <w:bottom w:val="none" w:sz="0" w:space="0" w:color="auto"/>
                                <w:right w:val="none" w:sz="0" w:space="0" w:color="auto"/>
                              </w:divBdr>
                              <w:divsChild>
                                <w:div w:id="1684933587">
                                  <w:marLeft w:val="0"/>
                                  <w:marRight w:val="0"/>
                                  <w:marTop w:val="0"/>
                                  <w:marBottom w:val="0"/>
                                  <w:divBdr>
                                    <w:top w:val="none" w:sz="0" w:space="0" w:color="auto"/>
                                    <w:left w:val="none" w:sz="0" w:space="0" w:color="auto"/>
                                    <w:bottom w:val="none" w:sz="0" w:space="0" w:color="auto"/>
                                    <w:right w:val="none" w:sz="0" w:space="0" w:color="auto"/>
                                  </w:divBdr>
                                </w:div>
                                <w:div w:id="1879050114">
                                  <w:marLeft w:val="0"/>
                                  <w:marRight w:val="0"/>
                                  <w:marTop w:val="0"/>
                                  <w:marBottom w:val="0"/>
                                  <w:divBdr>
                                    <w:top w:val="none" w:sz="0" w:space="0" w:color="auto"/>
                                    <w:left w:val="none" w:sz="0" w:space="0" w:color="auto"/>
                                    <w:bottom w:val="none" w:sz="0" w:space="0" w:color="auto"/>
                                    <w:right w:val="none" w:sz="0" w:space="0" w:color="auto"/>
                                  </w:divBdr>
                                  <w:divsChild>
                                    <w:div w:id="7023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0474">
                              <w:marLeft w:val="0"/>
                              <w:marRight w:val="0"/>
                              <w:marTop w:val="0"/>
                              <w:marBottom w:val="0"/>
                              <w:divBdr>
                                <w:top w:val="none" w:sz="0" w:space="0" w:color="auto"/>
                                <w:left w:val="none" w:sz="0" w:space="0" w:color="auto"/>
                                <w:bottom w:val="none" w:sz="0" w:space="0" w:color="auto"/>
                                <w:right w:val="none" w:sz="0" w:space="0" w:color="auto"/>
                              </w:divBdr>
                              <w:divsChild>
                                <w:div w:id="721096301">
                                  <w:marLeft w:val="0"/>
                                  <w:marRight w:val="0"/>
                                  <w:marTop w:val="0"/>
                                  <w:marBottom w:val="0"/>
                                  <w:divBdr>
                                    <w:top w:val="none" w:sz="0" w:space="0" w:color="auto"/>
                                    <w:left w:val="none" w:sz="0" w:space="0" w:color="auto"/>
                                    <w:bottom w:val="none" w:sz="0" w:space="0" w:color="auto"/>
                                    <w:right w:val="none" w:sz="0" w:space="0" w:color="auto"/>
                                  </w:divBdr>
                                </w:div>
                              </w:divsChild>
                            </w:div>
                            <w:div w:id="1305358479">
                              <w:marLeft w:val="0"/>
                              <w:marRight w:val="0"/>
                              <w:marTop w:val="0"/>
                              <w:marBottom w:val="0"/>
                              <w:divBdr>
                                <w:top w:val="none" w:sz="0" w:space="0" w:color="auto"/>
                                <w:left w:val="none" w:sz="0" w:space="0" w:color="auto"/>
                                <w:bottom w:val="none" w:sz="0" w:space="0" w:color="auto"/>
                                <w:right w:val="none" w:sz="0" w:space="0" w:color="auto"/>
                              </w:divBdr>
                              <w:divsChild>
                                <w:div w:id="2088647916">
                                  <w:marLeft w:val="0"/>
                                  <w:marRight w:val="0"/>
                                  <w:marTop w:val="0"/>
                                  <w:marBottom w:val="0"/>
                                  <w:divBdr>
                                    <w:top w:val="none" w:sz="0" w:space="0" w:color="auto"/>
                                    <w:left w:val="none" w:sz="0" w:space="0" w:color="auto"/>
                                    <w:bottom w:val="none" w:sz="0" w:space="0" w:color="auto"/>
                                    <w:right w:val="none" w:sz="0" w:space="0" w:color="auto"/>
                                  </w:divBdr>
                                </w:div>
                              </w:divsChild>
                            </w:div>
                            <w:div w:id="34821119">
                              <w:marLeft w:val="0"/>
                              <w:marRight w:val="0"/>
                              <w:marTop w:val="0"/>
                              <w:marBottom w:val="0"/>
                              <w:divBdr>
                                <w:top w:val="none" w:sz="0" w:space="0" w:color="auto"/>
                                <w:left w:val="none" w:sz="0" w:space="0" w:color="auto"/>
                                <w:bottom w:val="none" w:sz="0" w:space="0" w:color="auto"/>
                                <w:right w:val="none" w:sz="0" w:space="0" w:color="auto"/>
                              </w:divBdr>
                              <w:divsChild>
                                <w:div w:id="2039624250">
                                  <w:marLeft w:val="0"/>
                                  <w:marRight w:val="0"/>
                                  <w:marTop w:val="0"/>
                                  <w:marBottom w:val="0"/>
                                  <w:divBdr>
                                    <w:top w:val="none" w:sz="0" w:space="0" w:color="auto"/>
                                    <w:left w:val="none" w:sz="0" w:space="0" w:color="auto"/>
                                    <w:bottom w:val="none" w:sz="0" w:space="0" w:color="auto"/>
                                    <w:right w:val="none" w:sz="0" w:space="0" w:color="auto"/>
                                  </w:divBdr>
                                </w:div>
                                <w:div w:id="1941140328">
                                  <w:marLeft w:val="0"/>
                                  <w:marRight w:val="0"/>
                                  <w:marTop w:val="0"/>
                                  <w:marBottom w:val="0"/>
                                  <w:divBdr>
                                    <w:top w:val="none" w:sz="0" w:space="0" w:color="auto"/>
                                    <w:left w:val="none" w:sz="0" w:space="0" w:color="auto"/>
                                    <w:bottom w:val="none" w:sz="0" w:space="0" w:color="auto"/>
                                    <w:right w:val="none" w:sz="0" w:space="0" w:color="auto"/>
                                  </w:divBdr>
                                </w:div>
                                <w:div w:id="1169905426">
                                  <w:marLeft w:val="0"/>
                                  <w:marRight w:val="0"/>
                                  <w:marTop w:val="0"/>
                                  <w:marBottom w:val="0"/>
                                  <w:divBdr>
                                    <w:top w:val="none" w:sz="0" w:space="0" w:color="auto"/>
                                    <w:left w:val="none" w:sz="0" w:space="0" w:color="auto"/>
                                    <w:bottom w:val="none" w:sz="0" w:space="0" w:color="auto"/>
                                    <w:right w:val="none" w:sz="0" w:space="0" w:color="auto"/>
                                  </w:divBdr>
                                  <w:divsChild>
                                    <w:div w:id="19626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0628">
                              <w:marLeft w:val="0"/>
                              <w:marRight w:val="0"/>
                              <w:marTop w:val="0"/>
                              <w:marBottom w:val="0"/>
                              <w:divBdr>
                                <w:top w:val="none" w:sz="0" w:space="0" w:color="auto"/>
                                <w:left w:val="none" w:sz="0" w:space="0" w:color="auto"/>
                                <w:bottom w:val="none" w:sz="0" w:space="0" w:color="auto"/>
                                <w:right w:val="none" w:sz="0" w:space="0" w:color="auto"/>
                              </w:divBdr>
                              <w:divsChild>
                                <w:div w:id="1868908514">
                                  <w:marLeft w:val="0"/>
                                  <w:marRight w:val="0"/>
                                  <w:marTop w:val="0"/>
                                  <w:marBottom w:val="0"/>
                                  <w:divBdr>
                                    <w:top w:val="none" w:sz="0" w:space="0" w:color="auto"/>
                                    <w:left w:val="none" w:sz="0" w:space="0" w:color="auto"/>
                                    <w:bottom w:val="none" w:sz="0" w:space="0" w:color="auto"/>
                                    <w:right w:val="none" w:sz="0" w:space="0" w:color="auto"/>
                                  </w:divBdr>
                                </w:div>
                              </w:divsChild>
                            </w:div>
                            <w:div w:id="1076708707">
                              <w:marLeft w:val="0"/>
                              <w:marRight w:val="0"/>
                              <w:marTop w:val="0"/>
                              <w:marBottom w:val="0"/>
                              <w:divBdr>
                                <w:top w:val="none" w:sz="0" w:space="0" w:color="auto"/>
                                <w:left w:val="none" w:sz="0" w:space="0" w:color="auto"/>
                                <w:bottom w:val="none" w:sz="0" w:space="0" w:color="auto"/>
                                <w:right w:val="none" w:sz="0" w:space="0" w:color="auto"/>
                              </w:divBdr>
                              <w:divsChild>
                                <w:div w:id="1986616268">
                                  <w:marLeft w:val="0"/>
                                  <w:marRight w:val="0"/>
                                  <w:marTop w:val="0"/>
                                  <w:marBottom w:val="0"/>
                                  <w:divBdr>
                                    <w:top w:val="none" w:sz="0" w:space="0" w:color="auto"/>
                                    <w:left w:val="none" w:sz="0" w:space="0" w:color="auto"/>
                                    <w:bottom w:val="none" w:sz="0" w:space="0" w:color="auto"/>
                                    <w:right w:val="none" w:sz="0" w:space="0" w:color="auto"/>
                                  </w:divBdr>
                                </w:div>
                              </w:divsChild>
                            </w:div>
                            <w:div w:id="1157577341">
                              <w:marLeft w:val="0"/>
                              <w:marRight w:val="0"/>
                              <w:marTop w:val="0"/>
                              <w:marBottom w:val="0"/>
                              <w:divBdr>
                                <w:top w:val="none" w:sz="0" w:space="0" w:color="auto"/>
                                <w:left w:val="none" w:sz="0" w:space="0" w:color="auto"/>
                                <w:bottom w:val="none" w:sz="0" w:space="0" w:color="auto"/>
                                <w:right w:val="none" w:sz="0" w:space="0" w:color="auto"/>
                              </w:divBdr>
                              <w:divsChild>
                                <w:div w:id="2059356934">
                                  <w:marLeft w:val="0"/>
                                  <w:marRight w:val="0"/>
                                  <w:marTop w:val="0"/>
                                  <w:marBottom w:val="0"/>
                                  <w:divBdr>
                                    <w:top w:val="none" w:sz="0" w:space="0" w:color="auto"/>
                                    <w:left w:val="none" w:sz="0" w:space="0" w:color="auto"/>
                                    <w:bottom w:val="none" w:sz="0" w:space="0" w:color="auto"/>
                                    <w:right w:val="none" w:sz="0" w:space="0" w:color="auto"/>
                                  </w:divBdr>
                                </w:div>
                              </w:divsChild>
                            </w:div>
                            <w:div w:id="1317414976">
                              <w:marLeft w:val="0"/>
                              <w:marRight w:val="0"/>
                              <w:marTop w:val="0"/>
                              <w:marBottom w:val="0"/>
                              <w:divBdr>
                                <w:top w:val="none" w:sz="0" w:space="0" w:color="auto"/>
                                <w:left w:val="none" w:sz="0" w:space="0" w:color="auto"/>
                                <w:bottom w:val="none" w:sz="0" w:space="0" w:color="auto"/>
                                <w:right w:val="none" w:sz="0" w:space="0" w:color="auto"/>
                              </w:divBdr>
                              <w:divsChild>
                                <w:div w:id="1445610066">
                                  <w:marLeft w:val="0"/>
                                  <w:marRight w:val="0"/>
                                  <w:marTop w:val="0"/>
                                  <w:marBottom w:val="0"/>
                                  <w:divBdr>
                                    <w:top w:val="none" w:sz="0" w:space="0" w:color="auto"/>
                                    <w:left w:val="none" w:sz="0" w:space="0" w:color="auto"/>
                                    <w:bottom w:val="none" w:sz="0" w:space="0" w:color="auto"/>
                                    <w:right w:val="none" w:sz="0" w:space="0" w:color="auto"/>
                                  </w:divBdr>
                                </w:div>
                              </w:divsChild>
                            </w:div>
                            <w:div w:id="1748376095">
                              <w:marLeft w:val="0"/>
                              <w:marRight w:val="0"/>
                              <w:marTop w:val="0"/>
                              <w:marBottom w:val="0"/>
                              <w:divBdr>
                                <w:top w:val="none" w:sz="0" w:space="0" w:color="auto"/>
                                <w:left w:val="none" w:sz="0" w:space="0" w:color="auto"/>
                                <w:bottom w:val="none" w:sz="0" w:space="0" w:color="auto"/>
                                <w:right w:val="none" w:sz="0" w:space="0" w:color="auto"/>
                              </w:divBdr>
                              <w:divsChild>
                                <w:div w:id="1005283708">
                                  <w:marLeft w:val="0"/>
                                  <w:marRight w:val="0"/>
                                  <w:marTop w:val="0"/>
                                  <w:marBottom w:val="0"/>
                                  <w:divBdr>
                                    <w:top w:val="none" w:sz="0" w:space="0" w:color="auto"/>
                                    <w:left w:val="none" w:sz="0" w:space="0" w:color="auto"/>
                                    <w:bottom w:val="none" w:sz="0" w:space="0" w:color="auto"/>
                                    <w:right w:val="none" w:sz="0" w:space="0" w:color="auto"/>
                                  </w:divBdr>
                                </w:div>
                              </w:divsChild>
                            </w:div>
                            <w:div w:id="1753043741">
                              <w:marLeft w:val="0"/>
                              <w:marRight w:val="0"/>
                              <w:marTop w:val="0"/>
                              <w:marBottom w:val="0"/>
                              <w:divBdr>
                                <w:top w:val="none" w:sz="0" w:space="0" w:color="auto"/>
                                <w:left w:val="none" w:sz="0" w:space="0" w:color="auto"/>
                                <w:bottom w:val="none" w:sz="0" w:space="0" w:color="auto"/>
                                <w:right w:val="none" w:sz="0" w:space="0" w:color="auto"/>
                              </w:divBdr>
                              <w:divsChild>
                                <w:div w:id="781457753">
                                  <w:marLeft w:val="0"/>
                                  <w:marRight w:val="0"/>
                                  <w:marTop w:val="0"/>
                                  <w:marBottom w:val="0"/>
                                  <w:divBdr>
                                    <w:top w:val="none" w:sz="0" w:space="0" w:color="auto"/>
                                    <w:left w:val="none" w:sz="0" w:space="0" w:color="auto"/>
                                    <w:bottom w:val="none" w:sz="0" w:space="0" w:color="auto"/>
                                    <w:right w:val="none" w:sz="0" w:space="0" w:color="auto"/>
                                  </w:divBdr>
                                </w:div>
                              </w:divsChild>
                            </w:div>
                            <w:div w:id="308438172">
                              <w:marLeft w:val="0"/>
                              <w:marRight w:val="0"/>
                              <w:marTop w:val="0"/>
                              <w:marBottom w:val="0"/>
                              <w:divBdr>
                                <w:top w:val="none" w:sz="0" w:space="0" w:color="auto"/>
                                <w:left w:val="none" w:sz="0" w:space="0" w:color="auto"/>
                                <w:bottom w:val="none" w:sz="0" w:space="0" w:color="auto"/>
                                <w:right w:val="none" w:sz="0" w:space="0" w:color="auto"/>
                              </w:divBdr>
                            </w:div>
                          </w:divsChild>
                        </w:div>
                        <w:div w:id="1370839028">
                          <w:marLeft w:val="0"/>
                          <w:marRight w:val="0"/>
                          <w:marTop w:val="0"/>
                          <w:marBottom w:val="0"/>
                          <w:divBdr>
                            <w:top w:val="none" w:sz="0" w:space="0" w:color="auto"/>
                            <w:left w:val="none" w:sz="0" w:space="0" w:color="auto"/>
                            <w:bottom w:val="none" w:sz="0" w:space="0" w:color="auto"/>
                            <w:right w:val="none" w:sz="0" w:space="0" w:color="auto"/>
                          </w:divBdr>
                          <w:divsChild>
                            <w:div w:id="70394422">
                              <w:marLeft w:val="0"/>
                              <w:marRight w:val="0"/>
                              <w:marTop w:val="0"/>
                              <w:marBottom w:val="0"/>
                              <w:divBdr>
                                <w:top w:val="none" w:sz="0" w:space="0" w:color="auto"/>
                                <w:left w:val="none" w:sz="0" w:space="0" w:color="auto"/>
                                <w:bottom w:val="none" w:sz="0" w:space="0" w:color="auto"/>
                                <w:right w:val="none" w:sz="0" w:space="0" w:color="auto"/>
                              </w:divBdr>
                              <w:divsChild>
                                <w:div w:id="1145050624">
                                  <w:marLeft w:val="0"/>
                                  <w:marRight w:val="0"/>
                                  <w:marTop w:val="0"/>
                                  <w:marBottom w:val="0"/>
                                  <w:divBdr>
                                    <w:top w:val="none" w:sz="0" w:space="0" w:color="auto"/>
                                    <w:left w:val="none" w:sz="0" w:space="0" w:color="auto"/>
                                    <w:bottom w:val="none" w:sz="0" w:space="0" w:color="auto"/>
                                    <w:right w:val="none" w:sz="0" w:space="0" w:color="auto"/>
                                  </w:divBdr>
                                </w:div>
                              </w:divsChild>
                            </w:div>
                            <w:div w:id="1858959186">
                              <w:marLeft w:val="0"/>
                              <w:marRight w:val="0"/>
                              <w:marTop w:val="0"/>
                              <w:marBottom w:val="0"/>
                              <w:divBdr>
                                <w:top w:val="none" w:sz="0" w:space="0" w:color="auto"/>
                                <w:left w:val="none" w:sz="0" w:space="0" w:color="auto"/>
                                <w:bottom w:val="none" w:sz="0" w:space="0" w:color="auto"/>
                                <w:right w:val="none" w:sz="0" w:space="0" w:color="auto"/>
                              </w:divBdr>
                              <w:divsChild>
                                <w:div w:id="217203860">
                                  <w:marLeft w:val="0"/>
                                  <w:marRight w:val="0"/>
                                  <w:marTop w:val="0"/>
                                  <w:marBottom w:val="0"/>
                                  <w:divBdr>
                                    <w:top w:val="none" w:sz="0" w:space="0" w:color="auto"/>
                                    <w:left w:val="none" w:sz="0" w:space="0" w:color="auto"/>
                                    <w:bottom w:val="none" w:sz="0" w:space="0" w:color="auto"/>
                                    <w:right w:val="none" w:sz="0" w:space="0" w:color="auto"/>
                                  </w:divBdr>
                                </w:div>
                              </w:divsChild>
                            </w:div>
                            <w:div w:id="1872181047">
                              <w:marLeft w:val="0"/>
                              <w:marRight w:val="0"/>
                              <w:marTop w:val="0"/>
                              <w:marBottom w:val="0"/>
                              <w:divBdr>
                                <w:top w:val="none" w:sz="0" w:space="0" w:color="auto"/>
                                <w:left w:val="none" w:sz="0" w:space="0" w:color="auto"/>
                                <w:bottom w:val="none" w:sz="0" w:space="0" w:color="auto"/>
                                <w:right w:val="none" w:sz="0" w:space="0" w:color="auto"/>
                              </w:divBdr>
                              <w:divsChild>
                                <w:div w:id="645864479">
                                  <w:marLeft w:val="0"/>
                                  <w:marRight w:val="0"/>
                                  <w:marTop w:val="0"/>
                                  <w:marBottom w:val="0"/>
                                  <w:divBdr>
                                    <w:top w:val="none" w:sz="0" w:space="0" w:color="auto"/>
                                    <w:left w:val="none" w:sz="0" w:space="0" w:color="auto"/>
                                    <w:bottom w:val="none" w:sz="0" w:space="0" w:color="auto"/>
                                    <w:right w:val="none" w:sz="0" w:space="0" w:color="auto"/>
                                  </w:divBdr>
                                </w:div>
                              </w:divsChild>
                            </w:div>
                            <w:div w:id="1951863243">
                              <w:marLeft w:val="0"/>
                              <w:marRight w:val="0"/>
                              <w:marTop w:val="0"/>
                              <w:marBottom w:val="0"/>
                              <w:divBdr>
                                <w:top w:val="none" w:sz="0" w:space="0" w:color="auto"/>
                                <w:left w:val="none" w:sz="0" w:space="0" w:color="auto"/>
                                <w:bottom w:val="none" w:sz="0" w:space="0" w:color="auto"/>
                                <w:right w:val="none" w:sz="0" w:space="0" w:color="auto"/>
                              </w:divBdr>
                              <w:divsChild>
                                <w:div w:id="1612009881">
                                  <w:marLeft w:val="0"/>
                                  <w:marRight w:val="0"/>
                                  <w:marTop w:val="0"/>
                                  <w:marBottom w:val="0"/>
                                  <w:divBdr>
                                    <w:top w:val="none" w:sz="0" w:space="0" w:color="auto"/>
                                    <w:left w:val="none" w:sz="0" w:space="0" w:color="auto"/>
                                    <w:bottom w:val="none" w:sz="0" w:space="0" w:color="auto"/>
                                    <w:right w:val="none" w:sz="0" w:space="0" w:color="auto"/>
                                  </w:divBdr>
                                </w:div>
                              </w:divsChild>
                            </w:div>
                            <w:div w:id="1907302856">
                              <w:marLeft w:val="0"/>
                              <w:marRight w:val="0"/>
                              <w:marTop w:val="0"/>
                              <w:marBottom w:val="0"/>
                              <w:divBdr>
                                <w:top w:val="none" w:sz="0" w:space="0" w:color="auto"/>
                                <w:left w:val="none" w:sz="0" w:space="0" w:color="auto"/>
                                <w:bottom w:val="none" w:sz="0" w:space="0" w:color="auto"/>
                                <w:right w:val="none" w:sz="0" w:space="0" w:color="auto"/>
                              </w:divBdr>
                              <w:divsChild>
                                <w:div w:id="628827101">
                                  <w:marLeft w:val="0"/>
                                  <w:marRight w:val="0"/>
                                  <w:marTop w:val="0"/>
                                  <w:marBottom w:val="0"/>
                                  <w:divBdr>
                                    <w:top w:val="none" w:sz="0" w:space="0" w:color="auto"/>
                                    <w:left w:val="none" w:sz="0" w:space="0" w:color="auto"/>
                                    <w:bottom w:val="none" w:sz="0" w:space="0" w:color="auto"/>
                                    <w:right w:val="none" w:sz="0" w:space="0" w:color="auto"/>
                                  </w:divBdr>
                                </w:div>
                              </w:divsChild>
                            </w:div>
                            <w:div w:id="457259575">
                              <w:marLeft w:val="0"/>
                              <w:marRight w:val="0"/>
                              <w:marTop w:val="0"/>
                              <w:marBottom w:val="0"/>
                              <w:divBdr>
                                <w:top w:val="none" w:sz="0" w:space="0" w:color="auto"/>
                                <w:left w:val="none" w:sz="0" w:space="0" w:color="auto"/>
                                <w:bottom w:val="none" w:sz="0" w:space="0" w:color="auto"/>
                                <w:right w:val="none" w:sz="0" w:space="0" w:color="auto"/>
                              </w:divBdr>
                              <w:divsChild>
                                <w:div w:id="2111122539">
                                  <w:marLeft w:val="0"/>
                                  <w:marRight w:val="0"/>
                                  <w:marTop w:val="0"/>
                                  <w:marBottom w:val="0"/>
                                  <w:divBdr>
                                    <w:top w:val="none" w:sz="0" w:space="0" w:color="auto"/>
                                    <w:left w:val="none" w:sz="0" w:space="0" w:color="auto"/>
                                    <w:bottom w:val="none" w:sz="0" w:space="0" w:color="auto"/>
                                    <w:right w:val="none" w:sz="0" w:space="0" w:color="auto"/>
                                  </w:divBdr>
                                </w:div>
                              </w:divsChild>
                            </w:div>
                            <w:div w:id="1694379922">
                              <w:marLeft w:val="0"/>
                              <w:marRight w:val="0"/>
                              <w:marTop w:val="0"/>
                              <w:marBottom w:val="0"/>
                              <w:divBdr>
                                <w:top w:val="none" w:sz="0" w:space="0" w:color="auto"/>
                                <w:left w:val="none" w:sz="0" w:space="0" w:color="auto"/>
                                <w:bottom w:val="none" w:sz="0" w:space="0" w:color="auto"/>
                                <w:right w:val="none" w:sz="0" w:space="0" w:color="auto"/>
                              </w:divBdr>
                            </w:div>
                            <w:div w:id="268632484">
                              <w:marLeft w:val="0"/>
                              <w:marRight w:val="0"/>
                              <w:marTop w:val="0"/>
                              <w:marBottom w:val="0"/>
                              <w:divBdr>
                                <w:top w:val="none" w:sz="0" w:space="0" w:color="auto"/>
                                <w:left w:val="none" w:sz="0" w:space="0" w:color="auto"/>
                                <w:bottom w:val="none" w:sz="0" w:space="0" w:color="auto"/>
                                <w:right w:val="none" w:sz="0" w:space="0" w:color="auto"/>
                              </w:divBdr>
                              <w:divsChild>
                                <w:div w:id="305281398">
                                  <w:marLeft w:val="0"/>
                                  <w:marRight w:val="0"/>
                                  <w:marTop w:val="0"/>
                                  <w:marBottom w:val="0"/>
                                  <w:divBdr>
                                    <w:top w:val="none" w:sz="0" w:space="0" w:color="auto"/>
                                    <w:left w:val="none" w:sz="0" w:space="0" w:color="auto"/>
                                    <w:bottom w:val="none" w:sz="0" w:space="0" w:color="auto"/>
                                    <w:right w:val="none" w:sz="0" w:space="0" w:color="auto"/>
                                  </w:divBdr>
                                </w:div>
                              </w:divsChild>
                            </w:div>
                            <w:div w:id="663775208">
                              <w:marLeft w:val="0"/>
                              <w:marRight w:val="0"/>
                              <w:marTop w:val="0"/>
                              <w:marBottom w:val="0"/>
                              <w:divBdr>
                                <w:top w:val="none" w:sz="0" w:space="0" w:color="auto"/>
                                <w:left w:val="none" w:sz="0" w:space="0" w:color="auto"/>
                                <w:bottom w:val="none" w:sz="0" w:space="0" w:color="auto"/>
                                <w:right w:val="none" w:sz="0" w:space="0" w:color="auto"/>
                              </w:divBdr>
                              <w:divsChild>
                                <w:div w:id="729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90549/5c13f116d58c7c3bfc47b74ba18aafab/" TargetMode="External"/><Relationship Id="rId117" Type="http://schemas.openxmlformats.org/officeDocument/2006/relationships/hyperlink" Target="https://base.garant.ru/55171886/2be39948f1f20b714647996df811b7bc/" TargetMode="External"/><Relationship Id="rId21" Type="http://schemas.openxmlformats.org/officeDocument/2006/relationships/hyperlink" Target="https://base.garant.ru/70138256/b0c929f760d3c435e5fa0d3010ae229b/" TargetMode="External"/><Relationship Id="rId42" Type="http://schemas.openxmlformats.org/officeDocument/2006/relationships/hyperlink" Target="https://base.garant.ru/72875898/172a6d689833ce3e42dc0a8a7b3cddf9/" TargetMode="External"/><Relationship Id="rId47" Type="http://schemas.openxmlformats.org/officeDocument/2006/relationships/hyperlink" Target="https://base.garant.ru/71488734/5876a58fb71bdd26b397e1f4a113d9b2/" TargetMode="External"/><Relationship Id="rId63" Type="http://schemas.openxmlformats.org/officeDocument/2006/relationships/hyperlink" Target="https://base.garant.ru/77678424/430fb89ee88d5441d1fc94e7a8db8567/" TargetMode="External"/><Relationship Id="rId68" Type="http://schemas.openxmlformats.org/officeDocument/2006/relationships/hyperlink" Target="https://base.garant.ru/71488734/5876a58fb71bdd26b397e1f4a113d9b2/" TargetMode="External"/><Relationship Id="rId84" Type="http://schemas.openxmlformats.org/officeDocument/2006/relationships/hyperlink" Target="https://base.garant.ru/72192812/3a9860355807c9a1c98ebb0478cdeccc/" TargetMode="External"/><Relationship Id="rId89" Type="http://schemas.openxmlformats.org/officeDocument/2006/relationships/hyperlink" Target="https://base.garant.ru/58162639/1e56930243acb029fd2759473326b3ce/" TargetMode="External"/><Relationship Id="rId112" Type="http://schemas.openxmlformats.org/officeDocument/2006/relationships/hyperlink" Target="https://base.garant.ru/57416471/f5aa860577c78cec68768e5bb821e1a8/" TargetMode="External"/><Relationship Id="rId133" Type="http://schemas.openxmlformats.org/officeDocument/2006/relationships/hyperlink" Target="https://base.garant.ru/77678424/430fb89ee88d5441d1fc94e7a8db8567/" TargetMode="External"/><Relationship Id="rId138" Type="http://schemas.openxmlformats.org/officeDocument/2006/relationships/hyperlink" Target="https://base.garant.ru/57416471/f5aa860577c78cec68768e5bb821e1a8/" TargetMode="External"/><Relationship Id="rId154" Type="http://schemas.openxmlformats.org/officeDocument/2006/relationships/hyperlink" Target="https://base.garant.ru/58162639/1e56930243acb029fd2759473326b3ce/" TargetMode="External"/><Relationship Id="rId159" Type="http://schemas.openxmlformats.org/officeDocument/2006/relationships/hyperlink" Target="https://base.garant.ru/55171886/2be39948f1f20b714647996df811b7bc/" TargetMode="External"/><Relationship Id="rId175" Type="http://schemas.openxmlformats.org/officeDocument/2006/relationships/hyperlink" Target="https://base.garant.ru/72192812/3a9860355807c9a1c98ebb0478cdeccc/" TargetMode="External"/><Relationship Id="rId170" Type="http://schemas.openxmlformats.org/officeDocument/2006/relationships/hyperlink" Target="https://base.garant.ru/77678424/430fb89ee88d5441d1fc94e7a8db8567/" TargetMode="External"/><Relationship Id="rId16" Type="http://schemas.openxmlformats.org/officeDocument/2006/relationships/hyperlink" Target="https://base.garant.ru/72875898/f7ee959fd36b5699076b35abf4f52c5c/" TargetMode="External"/><Relationship Id="rId107" Type="http://schemas.openxmlformats.org/officeDocument/2006/relationships/hyperlink" Target="https://base.garant.ru/12148419/94f5bf092e8d98af576ee351987de4f0/" TargetMode="External"/><Relationship Id="rId11" Type="http://schemas.openxmlformats.org/officeDocument/2006/relationships/hyperlink" Target="https://base.garant.ru/71488734/5876a58fb71bdd26b397e1f4a113d9b2/" TargetMode="External"/><Relationship Id="rId32" Type="http://schemas.openxmlformats.org/officeDocument/2006/relationships/hyperlink" Target="https://base.garant.ru/189653/916872958695c3f0d99d0244e5906ab3/" TargetMode="External"/><Relationship Id="rId37" Type="http://schemas.openxmlformats.org/officeDocument/2006/relationships/hyperlink" Target="https://base.garant.ru/70138256/b0c929f760d3c435e5fa0d3010ae229b/" TargetMode="External"/><Relationship Id="rId53" Type="http://schemas.openxmlformats.org/officeDocument/2006/relationships/hyperlink" Target="https://base.garant.ru/190549/5c13f116d58c7c3bfc47b74ba18aafab/" TargetMode="External"/><Relationship Id="rId58" Type="http://schemas.openxmlformats.org/officeDocument/2006/relationships/hyperlink" Target="https://base.garant.ru/71488734/5876a58fb71bdd26b397e1f4a113d9b2/" TargetMode="External"/><Relationship Id="rId74" Type="http://schemas.openxmlformats.org/officeDocument/2006/relationships/hyperlink" Target="https://base.garant.ru/12148419/94f5bf092e8d98af576ee351987de4f0/" TargetMode="External"/><Relationship Id="rId79" Type="http://schemas.openxmlformats.org/officeDocument/2006/relationships/hyperlink" Target="https://base.garant.ru/72192812/3a9860355807c9a1c98ebb0478cdeccc/" TargetMode="External"/><Relationship Id="rId102" Type="http://schemas.openxmlformats.org/officeDocument/2006/relationships/hyperlink" Target="https://base.garant.ru/72192812/3a9860355807c9a1c98ebb0478cdeccc/" TargetMode="External"/><Relationship Id="rId123" Type="http://schemas.openxmlformats.org/officeDocument/2006/relationships/hyperlink" Target="https://base.garant.ru/72875898/53f89421bbdaf741eb2d1ecc4ddb4c33/" TargetMode="External"/><Relationship Id="rId128" Type="http://schemas.openxmlformats.org/officeDocument/2006/relationships/hyperlink" Target="https://base.garant.ru/184755/5633a92d35b966c2ba2f1e859e7bdd69/" TargetMode="External"/><Relationship Id="rId144" Type="http://schemas.openxmlformats.org/officeDocument/2006/relationships/hyperlink" Target="https://base.garant.ru/57416471/f5aa860577c78cec68768e5bb821e1a8/" TargetMode="External"/><Relationship Id="rId149" Type="http://schemas.openxmlformats.org/officeDocument/2006/relationships/hyperlink" Target="https://base.garant.ru/190549/5c13f116d58c7c3bfc47b74ba18aafab/" TargetMode="External"/><Relationship Id="rId5" Type="http://schemas.openxmlformats.org/officeDocument/2006/relationships/hyperlink" Target="https://base.garant.ru/196582/53f89421bbdaf741eb2d1ecc4ddb4c33/" TargetMode="External"/><Relationship Id="rId90" Type="http://schemas.openxmlformats.org/officeDocument/2006/relationships/hyperlink" Target="https://base.garant.ru/72192812/3a9860355807c9a1c98ebb0478cdeccc/" TargetMode="External"/><Relationship Id="rId95" Type="http://schemas.openxmlformats.org/officeDocument/2006/relationships/hyperlink" Target="https://base.garant.ru/57416471/f5aa860577c78cec68768e5bb821e1a8/" TargetMode="External"/><Relationship Id="rId160" Type="http://schemas.openxmlformats.org/officeDocument/2006/relationships/hyperlink" Target="https://base.garant.ru/58162639/1e56930243acb029fd2759473326b3ce/" TargetMode="External"/><Relationship Id="rId165" Type="http://schemas.openxmlformats.org/officeDocument/2006/relationships/hyperlink" Target="https://base.garant.ru/12148419/94f5bf092e8d98af576ee351987de4f0/" TargetMode="External"/><Relationship Id="rId181" Type="http://schemas.openxmlformats.org/officeDocument/2006/relationships/hyperlink" Target="https://base.garant.ru/12148419/9e3305d0d08ff111955ebd93afd10878/" TargetMode="External"/><Relationship Id="rId186" Type="http://schemas.openxmlformats.org/officeDocument/2006/relationships/hyperlink" Target="https://base.garant.ru/71370210/84396fdae324913b201de61c89046b92/" TargetMode="External"/><Relationship Id="rId22" Type="http://schemas.openxmlformats.org/officeDocument/2006/relationships/hyperlink" Target="https://base.garant.ru/70138256/b0c929f760d3c435e5fa0d3010ae229b/" TargetMode="External"/><Relationship Id="rId27" Type="http://schemas.openxmlformats.org/officeDocument/2006/relationships/hyperlink" Target="https://base.garant.ru/71488734/5876a58fb71bdd26b397e1f4a113d9b2/" TargetMode="External"/><Relationship Id="rId43" Type="http://schemas.openxmlformats.org/officeDocument/2006/relationships/hyperlink" Target="https://base.garant.ru/72875898/53f89421bbdaf741eb2d1ecc4ddb4c33/" TargetMode="External"/><Relationship Id="rId48" Type="http://schemas.openxmlformats.org/officeDocument/2006/relationships/hyperlink" Target="https://base.garant.ru/57416471/f5aa860577c78cec68768e5bb821e1a8/" TargetMode="External"/><Relationship Id="rId64" Type="http://schemas.openxmlformats.org/officeDocument/2006/relationships/hyperlink" Target="https://base.garant.ru/12148419/9e3305d0d08ff111955ebd93afd10878/" TargetMode="External"/><Relationship Id="rId69" Type="http://schemas.openxmlformats.org/officeDocument/2006/relationships/hyperlink" Target="https://base.garant.ru/57416471/f5aa860577c78cec68768e5bb821e1a8/" TargetMode="External"/><Relationship Id="rId113" Type="http://schemas.openxmlformats.org/officeDocument/2006/relationships/hyperlink" Target="https://base.garant.ru/12148419/94f5bf092e8d98af576ee351987de4f0/" TargetMode="External"/><Relationship Id="rId118" Type="http://schemas.openxmlformats.org/officeDocument/2006/relationships/hyperlink" Target="https://base.garant.ru/71488734/5876a58fb71bdd26b397e1f4a113d9b2/" TargetMode="External"/><Relationship Id="rId134" Type="http://schemas.openxmlformats.org/officeDocument/2006/relationships/hyperlink" Target="https://base.garant.ru/12148419/b5dae26bebf2908c0e8dd3b8a66868fe/" TargetMode="External"/><Relationship Id="rId139" Type="http://schemas.openxmlformats.org/officeDocument/2006/relationships/hyperlink" Target="https://base.garant.ru/12148419/948c9c0734b6e944a4727660f2d5a027/" TargetMode="External"/><Relationship Id="rId80" Type="http://schemas.openxmlformats.org/officeDocument/2006/relationships/hyperlink" Target="https://base.garant.ru/77678424/430fb89ee88d5441d1fc94e7a8db8567/" TargetMode="External"/><Relationship Id="rId85" Type="http://schemas.openxmlformats.org/officeDocument/2006/relationships/hyperlink" Target="https://base.garant.ru/71525250/70f61b4fca60d7cea05f8de66a56f3d1/" TargetMode="External"/><Relationship Id="rId150" Type="http://schemas.openxmlformats.org/officeDocument/2006/relationships/hyperlink" Target="https://base.garant.ru/72192812/3a9860355807c9a1c98ebb0478cdeccc/" TargetMode="External"/><Relationship Id="rId155" Type="http://schemas.openxmlformats.org/officeDocument/2006/relationships/hyperlink" Target="https://base.garant.ru/71488734/5876a58fb71bdd26b397e1f4a113d9b2/" TargetMode="External"/><Relationship Id="rId171" Type="http://schemas.openxmlformats.org/officeDocument/2006/relationships/hyperlink" Target="https://base.garant.ru/12148419/94f5bf092e8d98af576ee351987de4f0/" TargetMode="External"/><Relationship Id="rId176" Type="http://schemas.openxmlformats.org/officeDocument/2006/relationships/hyperlink" Target="https://base.garant.ru/12148419/b5dae26bebf2908c0e8dd3b8a66868fe/" TargetMode="External"/><Relationship Id="rId12" Type="http://schemas.openxmlformats.org/officeDocument/2006/relationships/hyperlink" Target="https://base.garant.ru/57416471/f5aa860577c78cec68768e5bb821e1a8/" TargetMode="External"/><Relationship Id="rId17" Type="http://schemas.openxmlformats.org/officeDocument/2006/relationships/hyperlink" Target="https://base.garant.ru/72875898/f7ee959fd36b5699076b35abf4f52c5c/" TargetMode="External"/><Relationship Id="rId33" Type="http://schemas.openxmlformats.org/officeDocument/2006/relationships/hyperlink" Target="https://base.garant.ru/71488734/5876a58fb71bdd26b397e1f4a113d9b2/" TargetMode="External"/><Relationship Id="rId38" Type="http://schemas.openxmlformats.org/officeDocument/2006/relationships/hyperlink" Target="https://base.garant.ru/70138256/b0c929f760d3c435e5fa0d3010ae229b/" TargetMode="External"/><Relationship Id="rId59" Type="http://schemas.openxmlformats.org/officeDocument/2006/relationships/hyperlink" Target="https://base.garant.ru/57416471/f5aa860577c78cec68768e5bb821e1a8/" TargetMode="External"/><Relationship Id="rId103" Type="http://schemas.openxmlformats.org/officeDocument/2006/relationships/hyperlink" Target="https://base.garant.ru/12148419/b5dae26bebf2908c0e8dd3b8a66868fe/" TargetMode="External"/><Relationship Id="rId108" Type="http://schemas.openxmlformats.org/officeDocument/2006/relationships/hyperlink" Target="https://base.garant.ru/190549/5c13f116d58c7c3bfc47b74ba18aafab/" TargetMode="External"/><Relationship Id="rId124" Type="http://schemas.openxmlformats.org/officeDocument/2006/relationships/hyperlink" Target="https://base.garant.ru/195377/53f89421bbdaf741eb2d1ecc4ddb4c33/" TargetMode="External"/><Relationship Id="rId129" Type="http://schemas.openxmlformats.org/officeDocument/2006/relationships/hyperlink" Target="https://base.garant.ru/184755/" TargetMode="External"/><Relationship Id="rId54" Type="http://schemas.openxmlformats.org/officeDocument/2006/relationships/hyperlink" Target="https://base.garant.ru/173972/8e1131d10a4b42bb0e1e727bdc857a69/" TargetMode="External"/><Relationship Id="rId70" Type="http://schemas.openxmlformats.org/officeDocument/2006/relationships/hyperlink" Target="https://base.garant.ru/72875898/3e22e51c74db8e0b182fad67b502e640/" TargetMode="External"/><Relationship Id="rId75" Type="http://schemas.openxmlformats.org/officeDocument/2006/relationships/hyperlink" Target="https://base.garant.ru/12148419/94f5bf092e8d98af576ee351987de4f0/" TargetMode="External"/><Relationship Id="rId91" Type="http://schemas.openxmlformats.org/officeDocument/2006/relationships/hyperlink" Target="https://base.garant.ru/72192812/3a9860355807c9a1c98ebb0478cdeccc/" TargetMode="External"/><Relationship Id="rId96" Type="http://schemas.openxmlformats.org/officeDocument/2006/relationships/hyperlink" Target="https://base.garant.ru/72875898/3e22e51c74db8e0b182fad67b502e640/" TargetMode="External"/><Relationship Id="rId140" Type="http://schemas.openxmlformats.org/officeDocument/2006/relationships/hyperlink" Target="https://base.garant.ru/71488734/5876a58fb71bdd26b397e1f4a113d9b2/" TargetMode="External"/><Relationship Id="rId145" Type="http://schemas.openxmlformats.org/officeDocument/2006/relationships/hyperlink" Target="https://base.garant.ru/72192812/3a9860355807c9a1c98ebb0478cdeccc/" TargetMode="External"/><Relationship Id="rId161" Type="http://schemas.openxmlformats.org/officeDocument/2006/relationships/hyperlink" Target="https://base.garant.ru/72192812/3a9860355807c9a1c98ebb0478cdeccc/" TargetMode="External"/><Relationship Id="rId166" Type="http://schemas.openxmlformats.org/officeDocument/2006/relationships/hyperlink" Target="https://base.garant.ru/12148419/94f5bf092e8d98af576ee351987de4f0/" TargetMode="External"/><Relationship Id="rId182" Type="http://schemas.openxmlformats.org/officeDocument/2006/relationships/hyperlink" Target="https://base.garant.ru/12148419/9e3305d0d08ff111955ebd93afd10878/" TargetMode="External"/><Relationship Id="rId187" Type="http://schemas.openxmlformats.org/officeDocument/2006/relationships/hyperlink" Target="https://base.garant.ru/57410078/ac8b741e809a12803471aedce26a3662/" TargetMode="External"/><Relationship Id="rId1" Type="http://schemas.openxmlformats.org/officeDocument/2006/relationships/styles" Target="styles.xml"/><Relationship Id="rId6" Type="http://schemas.openxmlformats.org/officeDocument/2006/relationships/hyperlink" Target="https://base.garant.ru/5755342/379ffc2f6ba60d6e141050317db0b930/" TargetMode="External"/><Relationship Id="rId23" Type="http://schemas.openxmlformats.org/officeDocument/2006/relationships/hyperlink" Target="https://base.garant.ru/58042517/b4e04431b26a36ee94fa0b3204c23a18/" TargetMode="External"/><Relationship Id="rId28" Type="http://schemas.openxmlformats.org/officeDocument/2006/relationships/hyperlink" Target="https://base.garant.ru/57416471/f5aa860577c78cec68768e5bb821e1a8/" TargetMode="External"/><Relationship Id="rId49" Type="http://schemas.openxmlformats.org/officeDocument/2006/relationships/hyperlink" Target="https://base.garant.ru/70880890/53f89421bbdaf741eb2d1ecc4ddb4c33/" TargetMode="External"/><Relationship Id="rId114" Type="http://schemas.openxmlformats.org/officeDocument/2006/relationships/hyperlink" Target="https://base.garant.ru/71488734/5876a58fb71bdd26b397e1f4a113d9b2/" TargetMode="External"/><Relationship Id="rId119" Type="http://schemas.openxmlformats.org/officeDocument/2006/relationships/hyperlink" Target="https://base.garant.ru/57416471/f5aa860577c78cec68768e5bb821e1a8/" TargetMode="External"/><Relationship Id="rId44" Type="http://schemas.openxmlformats.org/officeDocument/2006/relationships/hyperlink" Target="https://base.garant.ru/73359755/6f03222a48b8872bed0e253aa19343d6/" TargetMode="External"/><Relationship Id="rId60" Type="http://schemas.openxmlformats.org/officeDocument/2006/relationships/hyperlink" Target="https://base.garant.ru/190665/4c9fdd5f9db3ba8f5f529db6a02d4c2f/" TargetMode="External"/><Relationship Id="rId65" Type="http://schemas.openxmlformats.org/officeDocument/2006/relationships/hyperlink" Target="https://base.garant.ru/72875898/3e22e51c74db8e0b182fad67b502e640/" TargetMode="External"/><Relationship Id="rId81" Type="http://schemas.openxmlformats.org/officeDocument/2006/relationships/hyperlink" Target="https://base.garant.ru/190549/5c13f116d58c7c3bfc47b74ba18aafab/" TargetMode="External"/><Relationship Id="rId86" Type="http://schemas.openxmlformats.org/officeDocument/2006/relationships/hyperlink" Target="https://base.garant.ru/57418684/4b09bd985d2c50c7b90f21ca80153a8e/" TargetMode="External"/><Relationship Id="rId130" Type="http://schemas.openxmlformats.org/officeDocument/2006/relationships/hyperlink" Target="https://base.garant.ru/71488734/5876a58fb71bdd26b397e1f4a113d9b2/" TargetMode="External"/><Relationship Id="rId135" Type="http://schemas.openxmlformats.org/officeDocument/2006/relationships/hyperlink" Target="https://base.garant.ru/190665/4c9fdd5f9db3ba8f5f529db6a02d4c2f/" TargetMode="External"/><Relationship Id="rId151" Type="http://schemas.openxmlformats.org/officeDocument/2006/relationships/hyperlink" Target="https://base.garant.ru/55171886/2be39948f1f20b714647996df811b7bc/" TargetMode="External"/><Relationship Id="rId156" Type="http://schemas.openxmlformats.org/officeDocument/2006/relationships/hyperlink" Target="https://base.garant.ru/57416471/f5aa860577c78cec68768e5bb821e1a8/" TargetMode="External"/><Relationship Id="rId177" Type="http://schemas.openxmlformats.org/officeDocument/2006/relationships/hyperlink" Target="https://base.garant.ru/196582/53f89421bbdaf741eb2d1ecc4ddb4c33/" TargetMode="External"/><Relationship Id="rId172" Type="http://schemas.openxmlformats.org/officeDocument/2006/relationships/hyperlink" Target="https://base.garant.ru/72192812/3a9860355807c9a1c98ebb0478cdeccc/" TargetMode="External"/><Relationship Id="rId13" Type="http://schemas.openxmlformats.org/officeDocument/2006/relationships/hyperlink" Target="https://base.garant.ru/72875898/f7ee959fd36b5699076b35abf4f52c5c/" TargetMode="External"/><Relationship Id="rId18" Type="http://schemas.openxmlformats.org/officeDocument/2006/relationships/hyperlink" Target="https://base.garant.ru/70138256/b0c929f760d3c435e5fa0d3010ae229b/" TargetMode="External"/><Relationship Id="rId39" Type="http://schemas.openxmlformats.org/officeDocument/2006/relationships/hyperlink" Target="https://base.garant.ru/58042517/b4e04431b26a36ee94fa0b3204c23a18/" TargetMode="External"/><Relationship Id="rId109" Type="http://schemas.openxmlformats.org/officeDocument/2006/relationships/hyperlink" Target="https://base.garant.ru/12148419/b5dae26bebf2908c0e8dd3b8a66868fe/" TargetMode="External"/><Relationship Id="rId34" Type="http://schemas.openxmlformats.org/officeDocument/2006/relationships/hyperlink" Target="https://base.garant.ru/57416471/f5aa860577c78cec68768e5bb821e1a8/" TargetMode="External"/><Relationship Id="rId50" Type="http://schemas.openxmlformats.org/officeDocument/2006/relationships/hyperlink" Target="https://base.garant.ru/71488734/5876a58fb71bdd26b397e1f4a113d9b2/" TargetMode="External"/><Relationship Id="rId55" Type="http://schemas.openxmlformats.org/officeDocument/2006/relationships/hyperlink" Target="https://base.garant.ru/71488734/5876a58fb71bdd26b397e1f4a113d9b2/" TargetMode="External"/><Relationship Id="rId76" Type="http://schemas.openxmlformats.org/officeDocument/2006/relationships/hyperlink" Target="https://base.garant.ru/72875898/3e22e51c74db8e0b182fad67b502e640/" TargetMode="External"/><Relationship Id="rId97" Type="http://schemas.openxmlformats.org/officeDocument/2006/relationships/hyperlink" Target="https://base.garant.ru/72192812/3a9860355807c9a1c98ebb0478cdeccc/" TargetMode="External"/><Relationship Id="rId104" Type="http://schemas.openxmlformats.org/officeDocument/2006/relationships/hyperlink" Target="https://base.garant.ru/190549/5c13f116d58c7c3bfc47b74ba18aafab/" TargetMode="External"/><Relationship Id="rId120" Type="http://schemas.openxmlformats.org/officeDocument/2006/relationships/hyperlink" Target="https://base.garant.ru/12148419/94f5bf092e8d98af576ee351987de4f0/" TargetMode="External"/><Relationship Id="rId125" Type="http://schemas.openxmlformats.org/officeDocument/2006/relationships/hyperlink" Target="https://base.garant.ru/195377/f7ee959fd36b5699076b35abf4f52c5c/" TargetMode="External"/><Relationship Id="rId141" Type="http://schemas.openxmlformats.org/officeDocument/2006/relationships/hyperlink" Target="https://base.garant.ru/57416471/f5aa860577c78cec68768e5bb821e1a8/" TargetMode="External"/><Relationship Id="rId146" Type="http://schemas.openxmlformats.org/officeDocument/2006/relationships/hyperlink" Target="https://base.garant.ru/77678424/430fb89ee88d5441d1fc94e7a8db8567/" TargetMode="External"/><Relationship Id="rId167" Type="http://schemas.openxmlformats.org/officeDocument/2006/relationships/hyperlink" Target="https://base.garant.ru/12148419/94f5bf092e8d98af576ee351987de4f0/" TargetMode="External"/><Relationship Id="rId188" Type="http://schemas.openxmlformats.org/officeDocument/2006/relationships/hyperlink" Target="https://base.garant.ru/190549/5c13f116d58c7c3bfc47b74ba18aafab/" TargetMode="External"/><Relationship Id="rId7" Type="http://schemas.openxmlformats.org/officeDocument/2006/relationships/hyperlink" Target="https://base.garant.ru/190549/5c13f116d58c7c3bfc47b74ba18aafab/" TargetMode="External"/><Relationship Id="rId71" Type="http://schemas.openxmlformats.org/officeDocument/2006/relationships/hyperlink" Target="https://base.garant.ru/72192812/3a9860355807c9a1c98ebb0478cdeccc/" TargetMode="External"/><Relationship Id="rId92" Type="http://schemas.openxmlformats.org/officeDocument/2006/relationships/hyperlink" Target="https://base.garant.ru/72192812/3a9860355807c9a1c98ebb0478cdeccc/" TargetMode="External"/><Relationship Id="rId162" Type="http://schemas.openxmlformats.org/officeDocument/2006/relationships/hyperlink" Target="https://base.garant.ru/77678424/430fb89ee88d5441d1fc94e7a8db8567/" TargetMode="External"/><Relationship Id="rId183" Type="http://schemas.openxmlformats.org/officeDocument/2006/relationships/hyperlink" Target="https://base.garant.ru/72192812/3a9860355807c9a1c98ebb0478cdeccc/" TargetMode="External"/><Relationship Id="rId2" Type="http://schemas.openxmlformats.org/officeDocument/2006/relationships/settings" Target="settings.xml"/><Relationship Id="rId29" Type="http://schemas.openxmlformats.org/officeDocument/2006/relationships/hyperlink" Target="https://base.garant.ru/71488734/5876a58fb71bdd26b397e1f4a113d9b2/" TargetMode="External"/><Relationship Id="rId24" Type="http://schemas.openxmlformats.org/officeDocument/2006/relationships/hyperlink" Target="https://base.garant.ru/190549/5c13f116d58c7c3bfc47b74ba18aafab/" TargetMode="External"/><Relationship Id="rId40" Type="http://schemas.openxmlformats.org/officeDocument/2006/relationships/hyperlink" Target="https://base.garant.ru/71488734/5876a58fb71bdd26b397e1f4a113d9b2/" TargetMode="External"/><Relationship Id="rId45" Type="http://schemas.openxmlformats.org/officeDocument/2006/relationships/hyperlink" Target="https://base.garant.ru/77691057/" TargetMode="External"/><Relationship Id="rId66" Type="http://schemas.openxmlformats.org/officeDocument/2006/relationships/hyperlink" Target="https://base.garant.ru/71488734/5876a58fb71bdd26b397e1f4a113d9b2/" TargetMode="External"/><Relationship Id="rId87" Type="http://schemas.openxmlformats.org/officeDocument/2006/relationships/hyperlink" Target="https://base.garant.ru/72875898/3e22e51c74db8e0b182fad67b502e640/" TargetMode="External"/><Relationship Id="rId110" Type="http://schemas.openxmlformats.org/officeDocument/2006/relationships/hyperlink" Target="https://base.garant.ru/190549/5c13f116d58c7c3bfc47b74ba18aafab/" TargetMode="External"/><Relationship Id="rId115" Type="http://schemas.openxmlformats.org/officeDocument/2006/relationships/hyperlink" Target="https://base.garant.ru/57416471/f5aa860577c78cec68768e5bb821e1a8/" TargetMode="External"/><Relationship Id="rId131" Type="http://schemas.openxmlformats.org/officeDocument/2006/relationships/hyperlink" Target="https://base.garant.ru/57416471/f5aa860577c78cec68768e5bb821e1a8/" TargetMode="External"/><Relationship Id="rId136" Type="http://schemas.openxmlformats.org/officeDocument/2006/relationships/hyperlink" Target="https://base.garant.ru/190665/" TargetMode="External"/><Relationship Id="rId157" Type="http://schemas.openxmlformats.org/officeDocument/2006/relationships/hyperlink" Target="https://base.garant.ru/190549/5c13f116d58c7c3bfc47b74ba18aafab/" TargetMode="External"/><Relationship Id="rId178" Type="http://schemas.openxmlformats.org/officeDocument/2006/relationships/hyperlink" Target="https://base.garant.ru/5755342/379ffc2f6ba60d6e141050317db0b930/" TargetMode="External"/><Relationship Id="rId61" Type="http://schemas.openxmlformats.org/officeDocument/2006/relationships/hyperlink" Target="https://base.garant.ru/190665/" TargetMode="External"/><Relationship Id="rId82" Type="http://schemas.openxmlformats.org/officeDocument/2006/relationships/hyperlink" Target="https://base.garant.ru/72192812/3a9860355807c9a1c98ebb0478cdeccc/" TargetMode="External"/><Relationship Id="rId152" Type="http://schemas.openxmlformats.org/officeDocument/2006/relationships/hyperlink" Target="https://base.garant.ru/58162639/1e56930243acb029fd2759473326b3ce/" TargetMode="External"/><Relationship Id="rId173" Type="http://schemas.openxmlformats.org/officeDocument/2006/relationships/hyperlink" Target="https://base.garant.ru/77678424/430fb89ee88d5441d1fc94e7a8db8567/" TargetMode="External"/><Relationship Id="rId19" Type="http://schemas.openxmlformats.org/officeDocument/2006/relationships/hyperlink" Target="https://base.garant.ru/70138256/b0c929f760d3c435e5fa0d3010ae229b/" TargetMode="External"/><Relationship Id="rId14" Type="http://schemas.openxmlformats.org/officeDocument/2006/relationships/hyperlink" Target="https://base.garant.ru/72875898/f7ee959fd36b5699076b35abf4f52c5c/" TargetMode="External"/><Relationship Id="rId30" Type="http://schemas.openxmlformats.org/officeDocument/2006/relationships/hyperlink" Target="https://base.garant.ru/57416471/f5aa860577c78cec68768e5bb821e1a8/" TargetMode="External"/><Relationship Id="rId35" Type="http://schemas.openxmlformats.org/officeDocument/2006/relationships/hyperlink" Target="https://base.garant.ru/190549/5c13f116d58c7c3bfc47b74ba18aafab/" TargetMode="External"/><Relationship Id="rId56" Type="http://schemas.openxmlformats.org/officeDocument/2006/relationships/hyperlink" Target="https://base.garant.ru/57416471/f5aa860577c78cec68768e5bb821e1a8/" TargetMode="External"/><Relationship Id="rId77" Type="http://schemas.openxmlformats.org/officeDocument/2006/relationships/hyperlink" Target="https://base.garant.ru/55171886/2be39948f1f20b714647996df811b7bc/" TargetMode="External"/><Relationship Id="rId100" Type="http://schemas.openxmlformats.org/officeDocument/2006/relationships/hyperlink" Target="https://base.garant.ru/72192812/3a9860355807c9a1c98ebb0478cdeccc/" TargetMode="External"/><Relationship Id="rId105" Type="http://schemas.openxmlformats.org/officeDocument/2006/relationships/hyperlink" Target="https://base.garant.ru/72192812/3a9860355807c9a1c98ebb0478cdeccc/" TargetMode="External"/><Relationship Id="rId126" Type="http://schemas.openxmlformats.org/officeDocument/2006/relationships/hyperlink" Target="https://base.garant.ru/73359755/6f03222a48b8872bed0e253aa19343d6/" TargetMode="External"/><Relationship Id="rId147" Type="http://schemas.openxmlformats.org/officeDocument/2006/relationships/hyperlink" Target="https://base.garant.ru/70880890/f7ee959fd36b5699076b35abf4f52c5c/" TargetMode="External"/><Relationship Id="rId168" Type="http://schemas.openxmlformats.org/officeDocument/2006/relationships/hyperlink" Target="https://base.garant.ru/12148419/94f5bf092e8d98af576ee351987de4f0/" TargetMode="External"/><Relationship Id="rId8" Type="http://schemas.openxmlformats.org/officeDocument/2006/relationships/hyperlink" Target="https://base.garant.ru/290549/" TargetMode="External"/><Relationship Id="rId51" Type="http://schemas.openxmlformats.org/officeDocument/2006/relationships/hyperlink" Target="https://base.garant.ru/57416471/f5aa860577c78cec68768e5bb821e1a8/" TargetMode="External"/><Relationship Id="rId72" Type="http://schemas.openxmlformats.org/officeDocument/2006/relationships/hyperlink" Target="https://base.garant.ru/77678424/430fb89ee88d5441d1fc94e7a8db8567/" TargetMode="External"/><Relationship Id="rId93" Type="http://schemas.openxmlformats.org/officeDocument/2006/relationships/hyperlink" Target="https://base.garant.ru/77678424/430fb89ee88d5441d1fc94e7a8db8567/" TargetMode="External"/><Relationship Id="rId98" Type="http://schemas.openxmlformats.org/officeDocument/2006/relationships/hyperlink" Target="https://base.garant.ru/77678424/430fb89ee88d5441d1fc94e7a8db8567/" TargetMode="External"/><Relationship Id="rId121" Type="http://schemas.openxmlformats.org/officeDocument/2006/relationships/hyperlink" Target="https://base.garant.ru/71488734/5876a58fb71bdd26b397e1f4a113d9b2/" TargetMode="External"/><Relationship Id="rId142" Type="http://schemas.openxmlformats.org/officeDocument/2006/relationships/hyperlink" Target="https://base.garant.ru/72875898/3e22e51c74db8e0b182fad67b502e640/" TargetMode="External"/><Relationship Id="rId163" Type="http://schemas.openxmlformats.org/officeDocument/2006/relationships/hyperlink" Target="https://base.garant.ru/12148419/493aff9450b0b89b29b367693300b74a/" TargetMode="External"/><Relationship Id="rId184" Type="http://schemas.openxmlformats.org/officeDocument/2006/relationships/hyperlink" Target="https://base.garant.ru/71488734/5876a58fb71bdd26b397e1f4a113d9b2/"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base.garant.ru/190549/5c13f116d58c7c3bfc47b74ba18aafab/" TargetMode="External"/><Relationship Id="rId46" Type="http://schemas.openxmlformats.org/officeDocument/2006/relationships/hyperlink" Target="https://base.garant.ru/184755/" TargetMode="External"/><Relationship Id="rId67" Type="http://schemas.openxmlformats.org/officeDocument/2006/relationships/hyperlink" Target="https://base.garant.ru/57416471/f5aa860577c78cec68768e5bb821e1a8/" TargetMode="External"/><Relationship Id="rId116" Type="http://schemas.openxmlformats.org/officeDocument/2006/relationships/hyperlink" Target="https://base.garant.ru/12148419/94f5bf092e8d98af576ee351987de4f0/" TargetMode="External"/><Relationship Id="rId137" Type="http://schemas.openxmlformats.org/officeDocument/2006/relationships/hyperlink" Target="https://base.garant.ru/71488734/5876a58fb71bdd26b397e1f4a113d9b2/" TargetMode="External"/><Relationship Id="rId158" Type="http://schemas.openxmlformats.org/officeDocument/2006/relationships/hyperlink" Target="https://base.garant.ru/190549/5c13f116d58c7c3bfc47b74ba18aafab/" TargetMode="External"/><Relationship Id="rId20" Type="http://schemas.openxmlformats.org/officeDocument/2006/relationships/hyperlink" Target="https://base.garant.ru/12148419/a7b26eafd8fd23d18ca4410ac5359e0e/" TargetMode="External"/><Relationship Id="rId41" Type="http://schemas.openxmlformats.org/officeDocument/2006/relationships/hyperlink" Target="https://base.garant.ru/57416471/f5aa860577c78cec68768e5bb821e1a8/" TargetMode="External"/><Relationship Id="rId62" Type="http://schemas.openxmlformats.org/officeDocument/2006/relationships/hyperlink" Target="https://base.garant.ru/72192812/3a9860355807c9a1c98ebb0478cdeccc/" TargetMode="External"/><Relationship Id="rId83" Type="http://schemas.openxmlformats.org/officeDocument/2006/relationships/hyperlink" Target="https://base.garant.ru/77678424/430fb89ee88d5441d1fc94e7a8db8567/" TargetMode="External"/><Relationship Id="rId88" Type="http://schemas.openxmlformats.org/officeDocument/2006/relationships/hyperlink" Target="https://base.garant.ru/55171886/2be39948f1f20b714647996df811b7bc/" TargetMode="External"/><Relationship Id="rId111" Type="http://schemas.openxmlformats.org/officeDocument/2006/relationships/hyperlink" Target="https://base.garant.ru/71488734/5876a58fb71bdd26b397e1f4a113d9b2/" TargetMode="External"/><Relationship Id="rId132" Type="http://schemas.openxmlformats.org/officeDocument/2006/relationships/hyperlink" Target="https://base.garant.ru/72192812/3a9860355807c9a1c98ebb0478cdeccc/" TargetMode="External"/><Relationship Id="rId153" Type="http://schemas.openxmlformats.org/officeDocument/2006/relationships/hyperlink" Target="https://base.garant.ru/55171886/2be39948f1f20b714647996df811b7bc/" TargetMode="External"/><Relationship Id="rId174" Type="http://schemas.openxmlformats.org/officeDocument/2006/relationships/hyperlink" Target="https://base.garant.ru/12148419/94f5bf092e8d98af576ee351987de4f0/" TargetMode="External"/><Relationship Id="rId179" Type="http://schemas.openxmlformats.org/officeDocument/2006/relationships/hyperlink" Target="https://base.garant.ru/71488734/5876a58fb71bdd26b397e1f4a113d9b2/" TargetMode="External"/><Relationship Id="rId190" Type="http://schemas.openxmlformats.org/officeDocument/2006/relationships/theme" Target="theme/theme1.xml"/><Relationship Id="rId15" Type="http://schemas.openxmlformats.org/officeDocument/2006/relationships/hyperlink" Target="https://base.garant.ru/72875898/f7ee959fd36b5699076b35abf4f52c5c/" TargetMode="External"/><Relationship Id="rId36" Type="http://schemas.openxmlformats.org/officeDocument/2006/relationships/hyperlink" Target="https://base.garant.ru/190549/5c13f116d58c7c3bfc47b74ba18aafab/" TargetMode="External"/><Relationship Id="rId57" Type="http://schemas.openxmlformats.org/officeDocument/2006/relationships/hyperlink" Target="https://base.garant.ru/72875898/f7ee959fd36b5699076b35abf4f52c5c/" TargetMode="External"/><Relationship Id="rId106" Type="http://schemas.openxmlformats.org/officeDocument/2006/relationships/hyperlink" Target="https://base.garant.ru/12148419/94f5bf092e8d98af576ee351987de4f0/" TargetMode="External"/><Relationship Id="rId127" Type="http://schemas.openxmlformats.org/officeDocument/2006/relationships/hyperlink" Target="https://base.garant.ru/77691057/" TargetMode="External"/><Relationship Id="rId10" Type="http://schemas.openxmlformats.org/officeDocument/2006/relationships/hyperlink" Target="https://base.garant.ru/12148419/89300effb84a59912210b23abe10a68f/" TargetMode="External"/><Relationship Id="rId31" Type="http://schemas.openxmlformats.org/officeDocument/2006/relationships/hyperlink" Target="https://base.garant.ru/10900200/fce40d57dbbe868a22b8d51b0513287a/" TargetMode="External"/><Relationship Id="rId52" Type="http://schemas.openxmlformats.org/officeDocument/2006/relationships/hyperlink" Target="https://base.garant.ru/190549/5c13f116d58c7c3bfc47b74ba18aafab/" TargetMode="External"/><Relationship Id="rId73" Type="http://schemas.openxmlformats.org/officeDocument/2006/relationships/hyperlink" Target="https://base.garant.ru/12148419/94f5bf092e8d98af576ee351987de4f0/" TargetMode="External"/><Relationship Id="rId78" Type="http://schemas.openxmlformats.org/officeDocument/2006/relationships/hyperlink" Target="https://base.garant.ru/58162639/1e56930243acb029fd2759473326b3ce/" TargetMode="External"/><Relationship Id="rId94" Type="http://schemas.openxmlformats.org/officeDocument/2006/relationships/hyperlink" Target="https://base.garant.ru/71488734/5876a58fb71bdd26b397e1f4a113d9b2/" TargetMode="External"/><Relationship Id="rId99" Type="http://schemas.openxmlformats.org/officeDocument/2006/relationships/hyperlink" Target="https://base.garant.ru/72192812/3a9860355807c9a1c98ebb0478cdeccc/" TargetMode="External"/><Relationship Id="rId101" Type="http://schemas.openxmlformats.org/officeDocument/2006/relationships/hyperlink" Target="https://base.garant.ru/190549/5c13f116d58c7c3bfc47b74ba18aafab/" TargetMode="External"/><Relationship Id="rId122" Type="http://schemas.openxmlformats.org/officeDocument/2006/relationships/hyperlink" Target="https://base.garant.ru/57416471/f5aa860577c78cec68768e5bb821e1a8/" TargetMode="External"/><Relationship Id="rId143" Type="http://schemas.openxmlformats.org/officeDocument/2006/relationships/hyperlink" Target="https://base.garant.ru/71488734/5876a58fb71bdd26b397e1f4a113d9b2/" TargetMode="External"/><Relationship Id="rId148" Type="http://schemas.openxmlformats.org/officeDocument/2006/relationships/hyperlink" Target="https://base.garant.ru/72192812/3a9860355807c9a1c98ebb0478cdeccc/" TargetMode="External"/><Relationship Id="rId164" Type="http://schemas.openxmlformats.org/officeDocument/2006/relationships/hyperlink" Target="https://base.garant.ru/12148419/493aff9450b0b89b29b367693300b74a/" TargetMode="External"/><Relationship Id="rId169" Type="http://schemas.openxmlformats.org/officeDocument/2006/relationships/hyperlink" Target="https://base.garant.ru/72192812/3a9860355807c9a1c98ebb0478cdeccc/" TargetMode="External"/><Relationship Id="rId185" Type="http://schemas.openxmlformats.org/officeDocument/2006/relationships/hyperlink" Target="https://base.garant.ru/57416471/f5aa860577c78cec68768e5bb821e1a8/" TargetMode="External"/><Relationship Id="rId4" Type="http://schemas.openxmlformats.org/officeDocument/2006/relationships/hyperlink" Target="https://base.garant.ru/12148419/89300effb84a59912210b23abe10a68f/" TargetMode="External"/><Relationship Id="rId9" Type="http://schemas.openxmlformats.org/officeDocument/2006/relationships/hyperlink" Target="https://base.garant.ru/190549/" TargetMode="External"/><Relationship Id="rId180" Type="http://schemas.openxmlformats.org/officeDocument/2006/relationships/hyperlink" Target="https://base.garant.ru/57416471/f5aa860577c78cec68768e5bb821e1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10338</Words>
  <Characters>58929</Characters>
  <Application>Microsoft Office Word</Application>
  <DocSecurity>0</DocSecurity>
  <Lines>491</Lines>
  <Paragraphs>138</Paragraphs>
  <ScaleCrop>false</ScaleCrop>
  <Company/>
  <LinksUpToDate>false</LinksUpToDate>
  <CharactersWithSpaces>69129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2020-03-02T13:04:00Z</dcterms:created>
  <dcterms:modified xsi:type="dcterms:W3CDTF">2020-03-02T13:59:00Z</dcterms:modified>
</cp:coreProperties>
</file>